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1B42" w:rsidRPr="009522D8" w:rsidRDefault="00E87A66" w:rsidP="000A3D2F">
      <w:pPr>
        <w:pStyle w:val="Kehatekst"/>
        <w:spacing w:before="100" w:beforeAutospacing="1" w:after="100" w:afterAutospacing="1" w:line="240" w:lineRule="auto"/>
        <w:jc w:val="both"/>
        <w:rPr>
          <w:b/>
          <w:i/>
          <w:szCs w:val="24"/>
        </w:rPr>
      </w:pPr>
      <w:r w:rsidRPr="009522D8">
        <w:rPr>
          <w:i/>
          <w:noProof/>
          <w:szCs w:val="24"/>
        </w:rPr>
        <w:drawing>
          <wp:anchor distT="0" distB="0" distL="114300" distR="114300" simplePos="0" relativeHeight="251657728" behindDoc="0" locked="0" layoutInCell="1" allowOverlap="1" wp14:anchorId="33F3C373" wp14:editId="299DEC18">
            <wp:simplePos x="0" y="0"/>
            <wp:positionH relativeFrom="column">
              <wp:posOffset>3249295</wp:posOffset>
            </wp:positionH>
            <wp:positionV relativeFrom="paragraph">
              <wp:posOffset>-472440</wp:posOffset>
            </wp:positionV>
            <wp:extent cx="2499360" cy="45720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457200"/>
                    </a:xfrm>
                    <a:prstGeom prst="rect">
                      <a:avLst/>
                    </a:prstGeom>
                    <a:noFill/>
                  </pic:spPr>
                </pic:pic>
              </a:graphicData>
            </a:graphic>
            <wp14:sizeRelH relativeFrom="page">
              <wp14:pctWidth>0</wp14:pctWidth>
            </wp14:sizeRelH>
            <wp14:sizeRelV relativeFrom="page">
              <wp14:pctHeight>0</wp14:pctHeight>
            </wp14:sizeRelV>
          </wp:anchor>
        </w:drawing>
      </w:r>
    </w:p>
    <w:p w:rsidR="00552958" w:rsidRPr="009522D8" w:rsidRDefault="00552958" w:rsidP="00552958">
      <w:pPr>
        <w:shd w:val="clear" w:color="auto" w:fill="FFFFFF"/>
        <w:rPr>
          <w:b/>
          <w:color w:val="222222"/>
          <w:sz w:val="32"/>
          <w:szCs w:val="32"/>
        </w:rPr>
      </w:pPr>
      <w:r w:rsidRPr="009522D8">
        <w:rPr>
          <w:b/>
          <w:color w:val="222222"/>
          <w:sz w:val="32"/>
          <w:szCs w:val="32"/>
        </w:rPr>
        <w:t xml:space="preserve">Eesti Koostöö Kogu </w:t>
      </w:r>
      <w:r w:rsidR="00E24622">
        <w:rPr>
          <w:b/>
          <w:color w:val="222222"/>
          <w:sz w:val="32"/>
          <w:szCs w:val="32"/>
        </w:rPr>
        <w:t xml:space="preserve">nõukogu </w:t>
      </w:r>
      <w:r w:rsidRPr="009522D8">
        <w:rPr>
          <w:b/>
          <w:color w:val="222222"/>
          <w:sz w:val="32"/>
          <w:szCs w:val="32"/>
        </w:rPr>
        <w:t>protokoll</w:t>
      </w:r>
      <w:r w:rsidR="00E24622">
        <w:rPr>
          <w:b/>
          <w:color w:val="222222"/>
          <w:sz w:val="32"/>
          <w:szCs w:val="32"/>
        </w:rPr>
        <w:t xml:space="preserve"> 02/2020</w:t>
      </w:r>
    </w:p>
    <w:p w:rsidR="00552958" w:rsidRPr="009522D8" w:rsidRDefault="00552958" w:rsidP="00552958">
      <w:pPr>
        <w:shd w:val="clear" w:color="auto" w:fill="FFFFFF"/>
        <w:rPr>
          <w:color w:val="222222"/>
        </w:rPr>
      </w:pPr>
    </w:p>
    <w:p w:rsidR="003E5706" w:rsidRDefault="003E5706" w:rsidP="00552958">
      <w:pPr>
        <w:shd w:val="clear" w:color="auto" w:fill="FFFFFF"/>
        <w:rPr>
          <w:color w:val="222222"/>
          <w:sz w:val="24"/>
          <w:szCs w:val="24"/>
        </w:rPr>
      </w:pPr>
      <w:r>
        <w:rPr>
          <w:color w:val="222222"/>
          <w:sz w:val="24"/>
          <w:szCs w:val="24"/>
        </w:rPr>
        <w:t>11</w:t>
      </w:r>
      <w:r w:rsidR="00984FEB">
        <w:rPr>
          <w:color w:val="222222"/>
          <w:sz w:val="24"/>
          <w:szCs w:val="24"/>
        </w:rPr>
        <w:t>.</w:t>
      </w:r>
      <w:r>
        <w:rPr>
          <w:color w:val="222222"/>
          <w:sz w:val="24"/>
          <w:szCs w:val="24"/>
        </w:rPr>
        <w:t xml:space="preserve"> märts 2020 </w:t>
      </w:r>
    </w:p>
    <w:p w:rsidR="003E5706" w:rsidRDefault="003E5706" w:rsidP="00552958">
      <w:pPr>
        <w:shd w:val="clear" w:color="auto" w:fill="FFFFFF"/>
        <w:rPr>
          <w:color w:val="222222"/>
          <w:sz w:val="24"/>
          <w:szCs w:val="24"/>
        </w:rPr>
      </w:pPr>
      <w:r>
        <w:rPr>
          <w:color w:val="222222"/>
          <w:sz w:val="24"/>
          <w:szCs w:val="24"/>
        </w:rPr>
        <w:t>Algus:11.00</w:t>
      </w:r>
    </w:p>
    <w:p w:rsidR="00552958" w:rsidRPr="00DD3F52" w:rsidRDefault="003E5706" w:rsidP="00552958">
      <w:pPr>
        <w:shd w:val="clear" w:color="auto" w:fill="FFFFFF"/>
        <w:rPr>
          <w:color w:val="222222"/>
          <w:sz w:val="24"/>
          <w:szCs w:val="24"/>
        </w:rPr>
      </w:pPr>
      <w:r>
        <w:rPr>
          <w:color w:val="222222"/>
          <w:sz w:val="24"/>
          <w:szCs w:val="24"/>
        </w:rPr>
        <w:t>Lõpp: 13:00</w:t>
      </w:r>
    </w:p>
    <w:p w:rsidR="00552958" w:rsidRDefault="00552958" w:rsidP="00552958">
      <w:pPr>
        <w:shd w:val="clear" w:color="auto" w:fill="FFFFFF"/>
        <w:rPr>
          <w:color w:val="222222"/>
          <w:sz w:val="24"/>
          <w:szCs w:val="24"/>
        </w:rPr>
      </w:pPr>
    </w:p>
    <w:p w:rsidR="00552958" w:rsidRPr="00DD3F52" w:rsidRDefault="00552958" w:rsidP="00552958">
      <w:pPr>
        <w:shd w:val="clear" w:color="auto" w:fill="FFFFFF"/>
        <w:rPr>
          <w:color w:val="222222"/>
          <w:sz w:val="24"/>
          <w:szCs w:val="24"/>
        </w:rPr>
      </w:pPr>
      <w:r w:rsidRPr="00DD3F52">
        <w:rPr>
          <w:color w:val="222222"/>
          <w:sz w:val="24"/>
          <w:szCs w:val="24"/>
        </w:rPr>
        <w:t>Toimumis</w:t>
      </w:r>
      <w:r w:rsidR="002B5D58" w:rsidRPr="00DD3F52">
        <w:rPr>
          <w:color w:val="222222"/>
          <w:sz w:val="24"/>
          <w:szCs w:val="24"/>
        </w:rPr>
        <w:t>e</w:t>
      </w:r>
      <w:r w:rsidRPr="00DD3F52">
        <w:rPr>
          <w:color w:val="222222"/>
          <w:sz w:val="24"/>
          <w:szCs w:val="24"/>
        </w:rPr>
        <w:t xml:space="preserve"> koht:</w:t>
      </w:r>
      <w:r w:rsidR="0000031E" w:rsidRPr="00DD3F52">
        <w:rPr>
          <w:color w:val="222222"/>
          <w:sz w:val="24"/>
          <w:szCs w:val="24"/>
        </w:rPr>
        <w:t xml:space="preserve"> </w:t>
      </w:r>
      <w:r w:rsidR="003E5706">
        <w:rPr>
          <w:color w:val="222222"/>
          <w:sz w:val="24"/>
          <w:szCs w:val="24"/>
        </w:rPr>
        <w:t>Jääkelder</w:t>
      </w:r>
    </w:p>
    <w:p w:rsidR="00552958" w:rsidRPr="00DD3F52" w:rsidRDefault="00552958" w:rsidP="00552958">
      <w:pPr>
        <w:shd w:val="clear" w:color="auto" w:fill="FFFFFF"/>
        <w:rPr>
          <w:color w:val="222222"/>
          <w:sz w:val="24"/>
          <w:szCs w:val="24"/>
        </w:rPr>
      </w:pPr>
    </w:p>
    <w:p w:rsidR="003E5706" w:rsidRDefault="00552958" w:rsidP="00552958">
      <w:pPr>
        <w:shd w:val="clear" w:color="auto" w:fill="FFFFFF"/>
        <w:rPr>
          <w:color w:val="222222"/>
          <w:sz w:val="24"/>
          <w:szCs w:val="24"/>
        </w:rPr>
      </w:pPr>
      <w:r w:rsidRPr="00DD3F52">
        <w:rPr>
          <w:color w:val="222222"/>
          <w:sz w:val="24"/>
          <w:szCs w:val="24"/>
        </w:rPr>
        <w:t xml:space="preserve">Osa võtsid: Kaie Karniol, </w:t>
      </w:r>
      <w:r w:rsidR="00F60150" w:rsidRPr="00DD3F52">
        <w:rPr>
          <w:color w:val="222222"/>
          <w:sz w:val="24"/>
          <w:szCs w:val="24"/>
        </w:rPr>
        <w:t xml:space="preserve">Külli Taro, </w:t>
      </w:r>
      <w:r w:rsidR="00274F95">
        <w:rPr>
          <w:color w:val="222222"/>
          <w:sz w:val="24"/>
          <w:szCs w:val="24"/>
        </w:rPr>
        <w:t>Triin Vihalemm</w:t>
      </w:r>
      <w:r w:rsidR="00F60150" w:rsidRPr="00DD3F52">
        <w:rPr>
          <w:color w:val="222222"/>
          <w:sz w:val="24"/>
          <w:szCs w:val="24"/>
        </w:rPr>
        <w:t xml:space="preserve">, </w:t>
      </w:r>
      <w:r w:rsidR="00274F95">
        <w:rPr>
          <w:color w:val="222222"/>
          <w:sz w:val="24"/>
          <w:szCs w:val="24"/>
        </w:rPr>
        <w:t>Ülar Mark</w:t>
      </w:r>
      <w:r w:rsidR="005367FB">
        <w:rPr>
          <w:color w:val="222222"/>
          <w:sz w:val="24"/>
          <w:szCs w:val="24"/>
        </w:rPr>
        <w:t xml:space="preserve">, </w:t>
      </w:r>
      <w:r w:rsidR="00D04E33">
        <w:rPr>
          <w:color w:val="222222"/>
          <w:sz w:val="24"/>
          <w:szCs w:val="24"/>
        </w:rPr>
        <w:t>Andres Kütt</w:t>
      </w:r>
      <w:r w:rsidR="005367FB">
        <w:rPr>
          <w:color w:val="222222"/>
          <w:sz w:val="24"/>
          <w:szCs w:val="24"/>
        </w:rPr>
        <w:t>.</w:t>
      </w:r>
    </w:p>
    <w:p w:rsidR="00E00564" w:rsidRDefault="00E00564" w:rsidP="00552958">
      <w:pPr>
        <w:shd w:val="clear" w:color="auto" w:fill="FFFFFF"/>
        <w:rPr>
          <w:color w:val="222222"/>
          <w:sz w:val="24"/>
          <w:szCs w:val="24"/>
        </w:rPr>
      </w:pPr>
      <w:r>
        <w:rPr>
          <w:color w:val="222222"/>
          <w:sz w:val="24"/>
          <w:szCs w:val="24"/>
        </w:rPr>
        <w:t>Puudus: Urmo Kübar</w:t>
      </w:r>
    </w:p>
    <w:p w:rsidR="00552958" w:rsidRPr="00DD3F52" w:rsidRDefault="003E5706" w:rsidP="00552958">
      <w:pPr>
        <w:shd w:val="clear" w:color="auto" w:fill="FFFFFF"/>
        <w:rPr>
          <w:color w:val="222222"/>
          <w:sz w:val="24"/>
          <w:szCs w:val="24"/>
        </w:rPr>
      </w:pPr>
      <w:r>
        <w:rPr>
          <w:color w:val="222222"/>
          <w:sz w:val="24"/>
          <w:szCs w:val="24"/>
        </w:rPr>
        <w:t>Kutsutud: EKK juhataja Kairi Tilga, projektijuht</w:t>
      </w:r>
      <w:r w:rsidR="00D04E33">
        <w:rPr>
          <w:color w:val="222222"/>
          <w:sz w:val="24"/>
          <w:szCs w:val="24"/>
        </w:rPr>
        <w:t xml:space="preserve"> </w:t>
      </w:r>
      <w:r>
        <w:rPr>
          <w:color w:val="222222"/>
          <w:sz w:val="24"/>
          <w:szCs w:val="24"/>
        </w:rPr>
        <w:t>Maarj</w:t>
      </w:r>
      <w:r w:rsidR="00E00564">
        <w:rPr>
          <w:color w:val="222222"/>
          <w:sz w:val="24"/>
          <w:szCs w:val="24"/>
        </w:rPr>
        <w:t>a</w:t>
      </w:r>
      <w:r>
        <w:rPr>
          <w:color w:val="222222"/>
          <w:sz w:val="24"/>
          <w:szCs w:val="24"/>
        </w:rPr>
        <w:t>-Leena Saar ja kommunikatsioonijuht Ebe Pilt</w:t>
      </w:r>
    </w:p>
    <w:p w:rsidR="00552958" w:rsidRPr="00DD3F52" w:rsidRDefault="00552958" w:rsidP="00552958">
      <w:pPr>
        <w:shd w:val="clear" w:color="auto" w:fill="FFFFFF"/>
        <w:rPr>
          <w:color w:val="222222"/>
          <w:sz w:val="24"/>
          <w:szCs w:val="24"/>
        </w:rPr>
      </w:pPr>
      <w:r w:rsidRPr="00DD3F52">
        <w:rPr>
          <w:color w:val="222222"/>
          <w:sz w:val="24"/>
          <w:szCs w:val="24"/>
        </w:rPr>
        <w:t xml:space="preserve">Protokollis: </w:t>
      </w:r>
      <w:r w:rsidR="00C14248">
        <w:rPr>
          <w:color w:val="222222"/>
          <w:sz w:val="24"/>
          <w:szCs w:val="24"/>
        </w:rPr>
        <w:t>Kaie Karniol</w:t>
      </w:r>
    </w:p>
    <w:p w:rsidR="00552958" w:rsidRPr="00DD3F52" w:rsidRDefault="00552958" w:rsidP="00552958">
      <w:pPr>
        <w:shd w:val="clear" w:color="auto" w:fill="FFFFFF"/>
        <w:rPr>
          <w:color w:val="222222"/>
          <w:sz w:val="24"/>
          <w:szCs w:val="24"/>
        </w:rPr>
      </w:pPr>
    </w:p>
    <w:p w:rsidR="00F73663" w:rsidRPr="00F73663" w:rsidRDefault="00552958" w:rsidP="00F60150">
      <w:pPr>
        <w:shd w:val="clear" w:color="auto" w:fill="FFFFFF"/>
        <w:rPr>
          <w:color w:val="222222"/>
          <w:sz w:val="24"/>
          <w:szCs w:val="24"/>
        </w:rPr>
      </w:pPr>
      <w:r w:rsidRPr="00F73663">
        <w:rPr>
          <w:color w:val="222222"/>
          <w:sz w:val="24"/>
          <w:szCs w:val="24"/>
        </w:rPr>
        <w:t>Päevakord:</w:t>
      </w:r>
    </w:p>
    <w:p w:rsidR="003E5706" w:rsidRPr="003E5706" w:rsidRDefault="003E5706" w:rsidP="003E5706">
      <w:pPr>
        <w:pStyle w:val="Loendilik"/>
        <w:numPr>
          <w:ilvl w:val="0"/>
          <w:numId w:val="18"/>
        </w:numPr>
        <w:shd w:val="clear" w:color="auto" w:fill="FFFFFF"/>
        <w:rPr>
          <w:rFonts w:ascii="Times New Roman" w:hAnsi="Times New Roman"/>
          <w:color w:val="222222"/>
          <w:sz w:val="24"/>
          <w:szCs w:val="24"/>
        </w:rPr>
      </w:pPr>
      <w:r w:rsidRPr="003E5706">
        <w:rPr>
          <w:rFonts w:ascii="Times New Roman" w:hAnsi="Times New Roman"/>
          <w:color w:val="222222"/>
          <w:sz w:val="24"/>
          <w:szCs w:val="24"/>
        </w:rPr>
        <w:t>EIA</w:t>
      </w:r>
      <w:r w:rsidR="008C0C27">
        <w:rPr>
          <w:rFonts w:ascii="Times New Roman" w:hAnsi="Times New Roman"/>
          <w:color w:val="222222"/>
          <w:sz w:val="24"/>
          <w:szCs w:val="24"/>
        </w:rPr>
        <w:t xml:space="preserve"> seis</w:t>
      </w:r>
      <w:r w:rsidRPr="003E5706">
        <w:rPr>
          <w:rFonts w:ascii="Times New Roman" w:hAnsi="Times New Roman"/>
          <w:color w:val="222222"/>
          <w:sz w:val="24"/>
          <w:szCs w:val="24"/>
        </w:rPr>
        <w:t>. Nõukogu tagasiside sissejuhatusele, edasine ajakava, esitlus ja eelarve</w:t>
      </w:r>
    </w:p>
    <w:p w:rsidR="003E5706" w:rsidRPr="003E5706" w:rsidRDefault="00DC245E" w:rsidP="003E5706">
      <w:pPr>
        <w:pStyle w:val="Loendilik"/>
        <w:numPr>
          <w:ilvl w:val="0"/>
          <w:numId w:val="18"/>
        </w:numPr>
        <w:shd w:val="clear" w:color="auto" w:fill="FFFFFF"/>
        <w:rPr>
          <w:rFonts w:ascii="Times New Roman" w:hAnsi="Times New Roman"/>
          <w:color w:val="222222"/>
          <w:sz w:val="24"/>
          <w:szCs w:val="24"/>
        </w:rPr>
      </w:pPr>
      <w:r>
        <w:rPr>
          <w:rFonts w:ascii="Times New Roman" w:hAnsi="Times New Roman"/>
          <w:color w:val="222222"/>
          <w:sz w:val="24"/>
          <w:szCs w:val="24"/>
        </w:rPr>
        <w:t>EKK 2020 tegevuskava</w:t>
      </w:r>
      <w:r w:rsidR="001821D4">
        <w:rPr>
          <w:rFonts w:ascii="Times New Roman" w:hAnsi="Times New Roman"/>
          <w:color w:val="222222"/>
          <w:sz w:val="24"/>
          <w:szCs w:val="24"/>
        </w:rPr>
        <w:t xml:space="preserve"> täitmisest</w:t>
      </w:r>
      <w:r w:rsidR="003E5706" w:rsidRPr="003E5706">
        <w:rPr>
          <w:rFonts w:ascii="Times New Roman" w:hAnsi="Times New Roman"/>
          <w:color w:val="222222"/>
          <w:sz w:val="24"/>
          <w:szCs w:val="24"/>
        </w:rPr>
        <w:t>.</w:t>
      </w:r>
    </w:p>
    <w:p w:rsidR="003E5706" w:rsidRPr="003E5706" w:rsidRDefault="003E5706" w:rsidP="003E5706">
      <w:pPr>
        <w:pStyle w:val="Loendilik"/>
        <w:numPr>
          <w:ilvl w:val="0"/>
          <w:numId w:val="18"/>
        </w:numPr>
        <w:shd w:val="clear" w:color="auto" w:fill="FFFFFF"/>
        <w:rPr>
          <w:rFonts w:ascii="Times New Roman" w:hAnsi="Times New Roman"/>
          <w:color w:val="222222"/>
          <w:sz w:val="24"/>
          <w:szCs w:val="24"/>
        </w:rPr>
      </w:pPr>
      <w:r w:rsidRPr="003E5706">
        <w:rPr>
          <w:rFonts w:ascii="Times New Roman" w:hAnsi="Times New Roman"/>
          <w:color w:val="222222"/>
          <w:sz w:val="24"/>
          <w:szCs w:val="24"/>
        </w:rPr>
        <w:t xml:space="preserve">Rahvaalgatusveeb ja kodanikuharidus </w:t>
      </w:r>
    </w:p>
    <w:p w:rsidR="003E5706" w:rsidRPr="003E5706" w:rsidRDefault="003E5706" w:rsidP="003E5706">
      <w:pPr>
        <w:pStyle w:val="Loendilik"/>
        <w:numPr>
          <w:ilvl w:val="0"/>
          <w:numId w:val="18"/>
        </w:numPr>
        <w:shd w:val="clear" w:color="auto" w:fill="FFFFFF"/>
        <w:rPr>
          <w:rFonts w:ascii="Times New Roman" w:hAnsi="Times New Roman"/>
          <w:color w:val="222222"/>
          <w:sz w:val="24"/>
          <w:szCs w:val="24"/>
        </w:rPr>
      </w:pPr>
      <w:r w:rsidRPr="003E5706">
        <w:rPr>
          <w:rFonts w:ascii="Times New Roman" w:hAnsi="Times New Roman"/>
          <w:color w:val="222222"/>
          <w:sz w:val="24"/>
          <w:szCs w:val="24"/>
        </w:rPr>
        <w:t xml:space="preserve">EKK 2020 eelarve täitmine ja prognoos </w:t>
      </w:r>
    </w:p>
    <w:p w:rsidR="003E5706" w:rsidRDefault="003E5706" w:rsidP="003E5706">
      <w:pPr>
        <w:pStyle w:val="Loendilik"/>
        <w:numPr>
          <w:ilvl w:val="0"/>
          <w:numId w:val="18"/>
        </w:numPr>
        <w:shd w:val="clear" w:color="auto" w:fill="FFFFFF"/>
        <w:rPr>
          <w:rFonts w:ascii="Times New Roman" w:hAnsi="Times New Roman"/>
          <w:color w:val="222222"/>
          <w:sz w:val="24"/>
          <w:szCs w:val="24"/>
        </w:rPr>
      </w:pPr>
      <w:r w:rsidRPr="003E5706">
        <w:rPr>
          <w:rFonts w:ascii="Times New Roman" w:hAnsi="Times New Roman"/>
          <w:color w:val="222222"/>
          <w:sz w:val="24"/>
          <w:szCs w:val="24"/>
        </w:rPr>
        <w:t xml:space="preserve">EKK auditeeritud majandusaastaaruande </w:t>
      </w:r>
      <w:r w:rsidR="0060773B">
        <w:rPr>
          <w:rFonts w:ascii="Times New Roman" w:hAnsi="Times New Roman"/>
          <w:color w:val="222222"/>
          <w:sz w:val="24"/>
          <w:szCs w:val="24"/>
        </w:rPr>
        <w:t>kinnitamine</w:t>
      </w:r>
      <w:r w:rsidRPr="003E5706">
        <w:rPr>
          <w:rFonts w:ascii="Times New Roman" w:hAnsi="Times New Roman"/>
          <w:color w:val="222222"/>
          <w:sz w:val="24"/>
          <w:szCs w:val="24"/>
        </w:rPr>
        <w:t xml:space="preserve"> (vt </w:t>
      </w:r>
      <w:r w:rsidR="00366363">
        <w:rPr>
          <w:rFonts w:ascii="Times New Roman" w:hAnsi="Times New Roman"/>
          <w:color w:val="222222"/>
          <w:sz w:val="24"/>
          <w:szCs w:val="24"/>
        </w:rPr>
        <w:t>meiliga saadetud</w:t>
      </w:r>
      <w:r w:rsidRPr="003E5706">
        <w:rPr>
          <w:rFonts w:ascii="Times New Roman" w:hAnsi="Times New Roman"/>
          <w:color w:val="222222"/>
          <w:sz w:val="24"/>
          <w:szCs w:val="24"/>
        </w:rPr>
        <w:t xml:space="preserve"> aruanne ja audiitori järeldusotsus)</w:t>
      </w:r>
    </w:p>
    <w:p w:rsidR="00DC245E" w:rsidRPr="003E5706" w:rsidRDefault="00DC245E" w:rsidP="003E5706">
      <w:pPr>
        <w:pStyle w:val="Loendilik"/>
        <w:numPr>
          <w:ilvl w:val="0"/>
          <w:numId w:val="18"/>
        </w:numPr>
        <w:shd w:val="clear" w:color="auto" w:fill="FFFFFF"/>
        <w:rPr>
          <w:rFonts w:ascii="Times New Roman" w:hAnsi="Times New Roman"/>
          <w:color w:val="222222"/>
          <w:sz w:val="24"/>
          <w:szCs w:val="24"/>
        </w:rPr>
      </w:pPr>
      <w:r>
        <w:rPr>
          <w:rFonts w:ascii="Times New Roman" w:hAnsi="Times New Roman"/>
          <w:color w:val="222222"/>
          <w:sz w:val="24"/>
          <w:szCs w:val="24"/>
        </w:rPr>
        <w:t xml:space="preserve">EKK nõukogu 2019. a </w:t>
      </w:r>
      <w:r w:rsidR="00C14248">
        <w:rPr>
          <w:rFonts w:ascii="Times New Roman" w:hAnsi="Times New Roman"/>
          <w:color w:val="222222"/>
          <w:sz w:val="24"/>
          <w:szCs w:val="24"/>
        </w:rPr>
        <w:t>tegevus</w:t>
      </w:r>
      <w:r>
        <w:rPr>
          <w:rFonts w:ascii="Times New Roman" w:hAnsi="Times New Roman"/>
          <w:color w:val="222222"/>
          <w:sz w:val="24"/>
          <w:szCs w:val="24"/>
        </w:rPr>
        <w:t>aruande kinnitamine</w:t>
      </w:r>
    </w:p>
    <w:p w:rsidR="00F60150" w:rsidRPr="00F73663" w:rsidRDefault="003E5706" w:rsidP="003E5706">
      <w:pPr>
        <w:pStyle w:val="Loendilik"/>
        <w:numPr>
          <w:ilvl w:val="0"/>
          <w:numId w:val="18"/>
        </w:numPr>
        <w:shd w:val="clear" w:color="auto" w:fill="FFFFFF"/>
        <w:rPr>
          <w:rFonts w:ascii="Times New Roman" w:hAnsi="Times New Roman"/>
          <w:color w:val="222222"/>
          <w:sz w:val="24"/>
          <w:szCs w:val="24"/>
        </w:rPr>
      </w:pPr>
      <w:r w:rsidRPr="003E5706">
        <w:rPr>
          <w:rFonts w:ascii="Times New Roman" w:hAnsi="Times New Roman"/>
          <w:color w:val="222222"/>
          <w:sz w:val="24"/>
          <w:szCs w:val="24"/>
        </w:rPr>
        <w:t>Muud teemad</w:t>
      </w:r>
      <w:r w:rsidR="00F60150" w:rsidRPr="00F73663">
        <w:rPr>
          <w:rFonts w:ascii="Times New Roman" w:hAnsi="Times New Roman"/>
          <w:color w:val="222222"/>
          <w:sz w:val="24"/>
          <w:szCs w:val="24"/>
        </w:rPr>
        <w:br/>
      </w:r>
    </w:p>
    <w:p w:rsidR="001821D4" w:rsidRPr="008C0C27" w:rsidRDefault="001821D4" w:rsidP="001821D4">
      <w:pPr>
        <w:numPr>
          <w:ilvl w:val="0"/>
          <w:numId w:val="21"/>
        </w:numPr>
        <w:rPr>
          <w:b/>
          <w:bCs/>
          <w:color w:val="000000"/>
          <w:sz w:val="24"/>
          <w:szCs w:val="24"/>
          <w:lang w:eastAsia="en-US"/>
        </w:rPr>
      </w:pPr>
      <w:r w:rsidRPr="008C0C27">
        <w:rPr>
          <w:b/>
          <w:bCs/>
          <w:color w:val="000000"/>
          <w:sz w:val="24"/>
          <w:szCs w:val="24"/>
          <w:lang w:eastAsia="en-US"/>
        </w:rPr>
        <w:t>EIA seis</w:t>
      </w:r>
    </w:p>
    <w:p w:rsidR="003E5706" w:rsidRPr="008C0C27" w:rsidRDefault="001821D4" w:rsidP="001821D4">
      <w:pPr>
        <w:pStyle w:val="Loendilik"/>
        <w:numPr>
          <w:ilvl w:val="1"/>
          <w:numId w:val="21"/>
        </w:numPr>
        <w:rPr>
          <w:rFonts w:ascii="Times New Roman" w:hAnsi="Times New Roman"/>
          <w:b/>
          <w:bCs/>
          <w:color w:val="000000"/>
          <w:sz w:val="24"/>
          <w:szCs w:val="24"/>
          <w:lang w:eastAsia="en-US"/>
        </w:rPr>
      </w:pPr>
      <w:r w:rsidRPr="008C0C27">
        <w:rPr>
          <w:rFonts w:ascii="Times New Roman" w:hAnsi="Times New Roman"/>
          <w:b/>
          <w:bCs/>
          <w:color w:val="000000"/>
          <w:sz w:val="24"/>
          <w:szCs w:val="24"/>
          <w:lang w:eastAsia="en-US"/>
        </w:rPr>
        <w:t>T</w:t>
      </w:r>
      <w:r w:rsidR="003E5706" w:rsidRPr="008C0C27">
        <w:rPr>
          <w:rFonts w:ascii="Times New Roman" w:hAnsi="Times New Roman"/>
          <w:b/>
          <w:bCs/>
          <w:color w:val="000000"/>
          <w:sz w:val="24"/>
          <w:szCs w:val="24"/>
          <w:lang w:eastAsia="en-US"/>
        </w:rPr>
        <w:t xml:space="preserve">agasiside </w:t>
      </w:r>
      <w:r w:rsidR="008C0C27" w:rsidRPr="008C0C27">
        <w:rPr>
          <w:rFonts w:ascii="Times New Roman" w:hAnsi="Times New Roman"/>
          <w:b/>
          <w:bCs/>
          <w:color w:val="000000"/>
          <w:sz w:val="24"/>
          <w:szCs w:val="24"/>
          <w:lang w:eastAsia="en-US"/>
        </w:rPr>
        <w:t>peatoimetajale</w:t>
      </w:r>
      <w:r w:rsidR="003E5706" w:rsidRPr="008C0C27">
        <w:rPr>
          <w:rFonts w:ascii="Times New Roman" w:hAnsi="Times New Roman"/>
          <w:b/>
          <w:bCs/>
          <w:color w:val="000000"/>
          <w:sz w:val="24"/>
          <w:szCs w:val="24"/>
          <w:lang w:eastAsia="en-US"/>
        </w:rPr>
        <w:t xml:space="preserve">: </w:t>
      </w:r>
    </w:p>
    <w:p w:rsidR="003E5706" w:rsidRPr="003E5706" w:rsidRDefault="003E5706" w:rsidP="008C0C27">
      <w:pPr>
        <w:jc w:val="both"/>
        <w:rPr>
          <w:color w:val="000000"/>
          <w:sz w:val="24"/>
          <w:szCs w:val="24"/>
          <w:lang w:eastAsia="en-US"/>
        </w:rPr>
      </w:pPr>
      <w:r w:rsidRPr="003E5706">
        <w:rPr>
          <w:color w:val="000000"/>
          <w:sz w:val="24"/>
          <w:szCs w:val="24"/>
          <w:lang w:eastAsia="en-US"/>
        </w:rPr>
        <w:t xml:space="preserve">Üldine tagasiside nõukogu poolt: tekst on liiga pikk ja liigselt koormatud erialaste mõistete ja keelekasutusega.  Sissejuhatus peaks olema </w:t>
      </w:r>
      <w:r w:rsidRPr="003E5706">
        <w:rPr>
          <w:i/>
          <w:iCs/>
          <w:color w:val="000000"/>
          <w:sz w:val="24"/>
          <w:szCs w:val="24"/>
          <w:lang w:eastAsia="en-US"/>
        </w:rPr>
        <w:t>teaser</w:t>
      </w:r>
      <w:r w:rsidRPr="003E5706">
        <w:rPr>
          <w:color w:val="000000"/>
          <w:sz w:val="24"/>
          <w:szCs w:val="24"/>
          <w:lang w:eastAsia="en-US"/>
        </w:rPr>
        <w:t xml:space="preserve">, inspireerima põhjalikumalt edasi lugema, kokkuvõttev. Praegune pigem mõjub eraldi artiklina. Sama teksti baasil jätkamiseks mõned ettepanekud: </w:t>
      </w:r>
    </w:p>
    <w:p w:rsidR="003E5706" w:rsidRPr="003E5706" w:rsidRDefault="003E5706" w:rsidP="008C0C27">
      <w:pPr>
        <w:numPr>
          <w:ilvl w:val="0"/>
          <w:numId w:val="22"/>
        </w:numPr>
        <w:jc w:val="both"/>
        <w:rPr>
          <w:color w:val="000000"/>
          <w:sz w:val="24"/>
          <w:szCs w:val="24"/>
          <w:lang w:eastAsia="en-US"/>
        </w:rPr>
      </w:pPr>
      <w:r w:rsidRPr="003E5706">
        <w:rPr>
          <w:color w:val="000000"/>
          <w:sz w:val="24"/>
          <w:szCs w:val="24"/>
          <w:lang w:eastAsia="en-US"/>
        </w:rPr>
        <w:t xml:space="preserve">Teksti keeleliselt märgatavalt lihtsustada ja oluliselt (lausa radikaalselt!) lühendada, st võiks olla 5-7 (maksimaalselt pool praegusest mahust) lk. Hästi kompaktne, selgete sõnumitega ja peatükkidele viitav. Sealt saab juba kõike täpsemalt edasi lugeda. </w:t>
      </w:r>
    </w:p>
    <w:p w:rsidR="003E5706" w:rsidRPr="003E5706" w:rsidRDefault="003E5706" w:rsidP="008C0C27">
      <w:pPr>
        <w:numPr>
          <w:ilvl w:val="0"/>
          <w:numId w:val="22"/>
        </w:numPr>
        <w:jc w:val="both"/>
        <w:rPr>
          <w:color w:val="000000"/>
          <w:sz w:val="24"/>
          <w:szCs w:val="24"/>
          <w:lang w:eastAsia="en-US"/>
        </w:rPr>
      </w:pPr>
      <w:r w:rsidRPr="003E5706">
        <w:rPr>
          <w:color w:val="000000"/>
          <w:sz w:val="24"/>
          <w:szCs w:val="24"/>
          <w:lang w:eastAsia="en-US"/>
        </w:rPr>
        <w:t>Infograafika võiks üldse välja jätt</w:t>
      </w:r>
      <w:r w:rsidR="00E00564">
        <w:rPr>
          <w:color w:val="000000"/>
          <w:sz w:val="24"/>
          <w:szCs w:val="24"/>
          <w:lang w:eastAsia="en-US"/>
        </w:rPr>
        <w:t>a</w:t>
      </w:r>
      <w:r w:rsidRPr="003E5706">
        <w:rPr>
          <w:color w:val="000000"/>
          <w:sz w:val="24"/>
          <w:szCs w:val="24"/>
          <w:lang w:eastAsia="en-US"/>
        </w:rPr>
        <w:t xml:space="preserve"> ja vaadata, et iga peatüki kõige olulisem tulem saaks peatoimetajapoolse osunduse. </w:t>
      </w:r>
    </w:p>
    <w:p w:rsidR="003E5706" w:rsidRPr="003E5706" w:rsidRDefault="003E5706" w:rsidP="008C0C27">
      <w:pPr>
        <w:numPr>
          <w:ilvl w:val="0"/>
          <w:numId w:val="22"/>
        </w:numPr>
        <w:jc w:val="both"/>
        <w:rPr>
          <w:color w:val="000000"/>
          <w:sz w:val="24"/>
          <w:szCs w:val="24"/>
          <w:lang w:eastAsia="en-US"/>
        </w:rPr>
      </w:pPr>
      <w:r w:rsidRPr="003E5706">
        <w:rPr>
          <w:color w:val="000000"/>
          <w:sz w:val="24"/>
          <w:szCs w:val="24"/>
          <w:lang w:eastAsia="en-US"/>
        </w:rPr>
        <w:t>Viidata ka sissejuhatuses kogumiku lõpust leitavatele tulevikustsenaariumitele.</w:t>
      </w:r>
    </w:p>
    <w:p w:rsidR="003E5706" w:rsidRPr="003E5706" w:rsidRDefault="003E5706" w:rsidP="008C0C27">
      <w:pPr>
        <w:jc w:val="both"/>
        <w:rPr>
          <w:color w:val="000000"/>
          <w:sz w:val="24"/>
          <w:szCs w:val="24"/>
          <w:lang w:eastAsia="en-US"/>
        </w:rPr>
      </w:pPr>
      <w:r w:rsidRPr="003E5706">
        <w:rPr>
          <w:color w:val="000000"/>
          <w:sz w:val="24"/>
          <w:szCs w:val="24"/>
          <w:lang w:eastAsia="en-US"/>
        </w:rPr>
        <w:t xml:space="preserve">Külli ja Kaie edastavad ka oma sisulised tähelepanekud e-kirja teel. </w:t>
      </w:r>
    </w:p>
    <w:p w:rsidR="001821D4" w:rsidRDefault="001821D4" w:rsidP="008C0C27">
      <w:pPr>
        <w:jc w:val="both"/>
        <w:rPr>
          <w:color w:val="000000"/>
          <w:sz w:val="24"/>
          <w:szCs w:val="24"/>
          <w:lang w:eastAsia="en-US"/>
        </w:rPr>
      </w:pPr>
    </w:p>
    <w:p w:rsidR="001821D4" w:rsidRPr="001821D4" w:rsidRDefault="001821D4" w:rsidP="008C0C27">
      <w:pPr>
        <w:jc w:val="both"/>
        <w:rPr>
          <w:color w:val="000000"/>
          <w:sz w:val="24"/>
          <w:szCs w:val="24"/>
          <w:lang w:eastAsia="en-US"/>
        </w:rPr>
      </w:pPr>
      <w:r w:rsidRPr="001821D4">
        <w:rPr>
          <w:b/>
          <w:color w:val="000000"/>
          <w:sz w:val="24"/>
          <w:szCs w:val="24"/>
          <w:lang w:eastAsia="en-US"/>
        </w:rPr>
        <w:t>1.2 Peatoimetaja edastatud ajagraafik</w:t>
      </w:r>
      <w:r w:rsidRPr="001821D4">
        <w:rPr>
          <w:color w:val="000000"/>
          <w:sz w:val="24"/>
          <w:szCs w:val="24"/>
          <w:lang w:eastAsia="en-US"/>
        </w:rPr>
        <w:t xml:space="preserve"> enne sissejuhatuse mustandi saatmist nõukogule: </w:t>
      </w:r>
    </w:p>
    <w:p w:rsidR="001821D4" w:rsidRPr="001821D4" w:rsidRDefault="001821D4" w:rsidP="008C0C27">
      <w:pPr>
        <w:numPr>
          <w:ilvl w:val="0"/>
          <w:numId w:val="23"/>
        </w:numPr>
        <w:rPr>
          <w:color w:val="000000"/>
          <w:sz w:val="24"/>
          <w:szCs w:val="24"/>
          <w:lang w:eastAsia="en-US"/>
        </w:rPr>
      </w:pPr>
      <w:r w:rsidRPr="001821D4">
        <w:rPr>
          <w:color w:val="000000"/>
          <w:sz w:val="24"/>
          <w:szCs w:val="24"/>
          <w:lang w:eastAsia="en-US"/>
        </w:rPr>
        <w:t>5.03- EIA peatükid keeletoimetuses viimases kontrollis;</w:t>
      </w:r>
    </w:p>
    <w:p w:rsidR="001821D4" w:rsidRPr="001821D4" w:rsidRDefault="001821D4" w:rsidP="008C0C27">
      <w:pPr>
        <w:numPr>
          <w:ilvl w:val="0"/>
          <w:numId w:val="23"/>
        </w:numPr>
        <w:rPr>
          <w:color w:val="000000"/>
          <w:sz w:val="24"/>
          <w:szCs w:val="24"/>
          <w:lang w:eastAsia="en-US"/>
        </w:rPr>
      </w:pPr>
      <w:r w:rsidRPr="001821D4">
        <w:rPr>
          <w:color w:val="000000"/>
          <w:sz w:val="24"/>
          <w:szCs w:val="24"/>
          <w:lang w:eastAsia="en-US"/>
        </w:rPr>
        <w:t>11.03 nõukogu tagasiside sissejuhatusele</w:t>
      </w:r>
    </w:p>
    <w:p w:rsidR="001821D4" w:rsidRPr="001821D4" w:rsidRDefault="001821D4" w:rsidP="008C0C27">
      <w:pPr>
        <w:numPr>
          <w:ilvl w:val="0"/>
          <w:numId w:val="23"/>
        </w:numPr>
        <w:rPr>
          <w:color w:val="000000"/>
          <w:sz w:val="24"/>
          <w:szCs w:val="24"/>
          <w:lang w:eastAsia="en-US"/>
        </w:rPr>
      </w:pPr>
      <w:r w:rsidRPr="001821D4">
        <w:rPr>
          <w:color w:val="000000"/>
          <w:sz w:val="24"/>
          <w:szCs w:val="24"/>
          <w:lang w:eastAsia="en-US"/>
        </w:rPr>
        <w:t>17.03 lõplik sissejuhatus valmis. Materjal valmis saatmiseks</w:t>
      </w:r>
      <w:r w:rsidRPr="001821D4">
        <w:rPr>
          <w:color w:val="000000"/>
          <w:sz w:val="24"/>
          <w:szCs w:val="24"/>
          <w:lang w:eastAsia="en-US"/>
        </w:rPr>
        <w:br/>
        <w:t xml:space="preserve">presidendile, keeletoimetusse ning kujundusse. </w:t>
      </w:r>
    </w:p>
    <w:p w:rsidR="001821D4" w:rsidRPr="001821D4" w:rsidRDefault="001821D4" w:rsidP="008C0C27">
      <w:pPr>
        <w:numPr>
          <w:ilvl w:val="0"/>
          <w:numId w:val="23"/>
        </w:numPr>
        <w:rPr>
          <w:color w:val="000000"/>
          <w:sz w:val="24"/>
          <w:szCs w:val="24"/>
          <w:lang w:eastAsia="en-US"/>
        </w:rPr>
      </w:pPr>
      <w:r w:rsidRPr="001821D4">
        <w:rPr>
          <w:color w:val="000000"/>
          <w:sz w:val="24"/>
          <w:szCs w:val="24"/>
          <w:lang w:eastAsia="en-US"/>
        </w:rPr>
        <w:lastRenderedPageBreak/>
        <w:t>25.03 EIA lõplikult kujundatud (v.a sissejuhatus ja</w:t>
      </w:r>
      <w:r w:rsidRPr="001821D4">
        <w:rPr>
          <w:color w:val="000000"/>
          <w:sz w:val="24"/>
          <w:szCs w:val="24"/>
          <w:lang w:eastAsia="en-US"/>
        </w:rPr>
        <w:br/>
        <w:t>presidendi tekst);</w:t>
      </w:r>
    </w:p>
    <w:p w:rsidR="001821D4" w:rsidRPr="001821D4" w:rsidRDefault="001821D4" w:rsidP="008C0C27">
      <w:pPr>
        <w:numPr>
          <w:ilvl w:val="0"/>
          <w:numId w:val="23"/>
        </w:numPr>
        <w:rPr>
          <w:color w:val="000000"/>
          <w:sz w:val="24"/>
          <w:szCs w:val="24"/>
          <w:lang w:eastAsia="en-US"/>
        </w:rPr>
      </w:pPr>
      <w:r w:rsidRPr="001821D4">
        <w:rPr>
          <w:color w:val="000000"/>
          <w:sz w:val="24"/>
          <w:szCs w:val="24"/>
          <w:lang w:eastAsia="en-US"/>
        </w:rPr>
        <w:t>Presidendi eessõna?</w:t>
      </w:r>
    </w:p>
    <w:p w:rsidR="001821D4" w:rsidRPr="001821D4" w:rsidRDefault="001821D4" w:rsidP="008C0C27">
      <w:pPr>
        <w:numPr>
          <w:ilvl w:val="0"/>
          <w:numId w:val="23"/>
        </w:numPr>
        <w:rPr>
          <w:color w:val="000000"/>
          <w:sz w:val="24"/>
          <w:szCs w:val="24"/>
          <w:lang w:eastAsia="en-US"/>
        </w:rPr>
      </w:pPr>
      <w:r w:rsidRPr="001821D4">
        <w:rPr>
          <w:color w:val="000000"/>
          <w:sz w:val="24"/>
          <w:szCs w:val="24"/>
          <w:lang w:eastAsia="en-US"/>
        </w:rPr>
        <w:t>Kui kõik tekstid koos ja kujundatud, siis põhiseaduskomisjoni saata (märtsi lõpp-aprilli algus)</w:t>
      </w:r>
    </w:p>
    <w:p w:rsidR="001821D4" w:rsidRPr="001821D4" w:rsidRDefault="001821D4" w:rsidP="008C0C27">
      <w:pPr>
        <w:numPr>
          <w:ilvl w:val="0"/>
          <w:numId w:val="23"/>
        </w:numPr>
        <w:rPr>
          <w:color w:val="000000"/>
          <w:sz w:val="24"/>
          <w:szCs w:val="24"/>
          <w:lang w:eastAsia="en-US"/>
        </w:rPr>
      </w:pPr>
      <w:r w:rsidRPr="001821D4">
        <w:rPr>
          <w:color w:val="000000"/>
          <w:sz w:val="24"/>
          <w:szCs w:val="24"/>
          <w:lang w:eastAsia="en-US"/>
        </w:rPr>
        <w:t>selle ajakava alusel on trükituna EIA valmis 29.04</w:t>
      </w:r>
    </w:p>
    <w:p w:rsidR="001821D4" w:rsidRPr="001821D4" w:rsidRDefault="001821D4" w:rsidP="008C0C27">
      <w:pPr>
        <w:numPr>
          <w:ilvl w:val="0"/>
          <w:numId w:val="23"/>
        </w:numPr>
        <w:jc w:val="both"/>
        <w:rPr>
          <w:color w:val="000000"/>
          <w:sz w:val="24"/>
          <w:szCs w:val="24"/>
          <w:lang w:eastAsia="en-US"/>
        </w:rPr>
      </w:pPr>
      <w:r w:rsidRPr="001821D4">
        <w:rPr>
          <w:b/>
          <w:bCs/>
          <w:color w:val="000000"/>
          <w:sz w:val="24"/>
          <w:szCs w:val="24"/>
          <w:lang w:eastAsia="en-US"/>
        </w:rPr>
        <w:t>Esitlus Riigikogus koos pressikonverentsiga 5. mai 2020</w:t>
      </w:r>
    </w:p>
    <w:p w:rsidR="008C0C27" w:rsidRPr="008C0C27" w:rsidRDefault="008C0C27" w:rsidP="008C0C27">
      <w:pPr>
        <w:ind w:left="360"/>
        <w:rPr>
          <w:b/>
          <w:color w:val="000000"/>
          <w:sz w:val="24"/>
          <w:szCs w:val="24"/>
          <w:lang w:eastAsia="en-US"/>
        </w:rPr>
      </w:pPr>
    </w:p>
    <w:p w:rsidR="008C0C27" w:rsidRPr="008C0C27" w:rsidRDefault="008C0C27" w:rsidP="008C0C27">
      <w:pPr>
        <w:pStyle w:val="Loendilik"/>
        <w:numPr>
          <w:ilvl w:val="1"/>
          <w:numId w:val="28"/>
        </w:numPr>
        <w:rPr>
          <w:rFonts w:ascii="Times New Roman" w:hAnsi="Times New Roman"/>
          <w:b/>
          <w:color w:val="000000"/>
          <w:sz w:val="24"/>
          <w:szCs w:val="24"/>
          <w:lang w:eastAsia="en-US"/>
        </w:rPr>
      </w:pPr>
      <w:r w:rsidRPr="008C0C27">
        <w:rPr>
          <w:rFonts w:ascii="Times New Roman" w:hAnsi="Times New Roman"/>
          <w:b/>
          <w:color w:val="000000"/>
          <w:sz w:val="24"/>
          <w:szCs w:val="24"/>
          <w:lang w:eastAsia="en-US"/>
        </w:rPr>
        <w:t xml:space="preserve">EIA eelarve </w:t>
      </w:r>
    </w:p>
    <w:p w:rsidR="008C0C27" w:rsidRPr="008C0C27" w:rsidRDefault="008C0C27" w:rsidP="008C0C27">
      <w:pPr>
        <w:ind w:left="360"/>
        <w:rPr>
          <w:color w:val="000000"/>
          <w:sz w:val="24"/>
          <w:szCs w:val="24"/>
          <w:lang w:eastAsia="en-US"/>
        </w:rPr>
      </w:pPr>
      <w:r w:rsidRPr="008C0C27">
        <w:rPr>
          <w:color w:val="000000"/>
          <w:sz w:val="24"/>
          <w:szCs w:val="24"/>
          <w:lang w:eastAsia="en-US"/>
        </w:rPr>
        <w:t>EIA eelarve kasutamata jääk:</w:t>
      </w:r>
      <w:r w:rsidR="00CE0911">
        <w:rPr>
          <w:color w:val="000000"/>
          <w:sz w:val="24"/>
          <w:szCs w:val="24"/>
          <w:lang w:eastAsia="en-US"/>
        </w:rPr>
        <w:t xml:space="preserve"> </w:t>
      </w:r>
      <w:hyperlink r:id="rId6" w:anchor="gid=0" w:history="1">
        <w:r w:rsidR="00CE0911" w:rsidRPr="00EC124A">
          <w:rPr>
            <w:rStyle w:val="Hperlink"/>
            <w:sz w:val="24"/>
            <w:szCs w:val="24"/>
            <w:lang w:eastAsia="en-US"/>
          </w:rPr>
          <w:t>https://docs.google.com/spreadsheets/d/1ObTwnITAH4NkivKy9EWIQwI8dg-Hlg8Cbg1y62UMyVc/edit#gid=0</w:t>
        </w:r>
      </w:hyperlink>
    </w:p>
    <w:p w:rsidR="008C0C27" w:rsidRPr="003E5706" w:rsidRDefault="008C0C27" w:rsidP="00CE0911">
      <w:pPr>
        <w:ind w:left="360"/>
        <w:rPr>
          <w:color w:val="000000"/>
          <w:sz w:val="24"/>
          <w:szCs w:val="24"/>
          <w:lang w:eastAsia="en-US"/>
        </w:rPr>
      </w:pPr>
      <w:r w:rsidRPr="003E5706">
        <w:rPr>
          <w:color w:val="000000"/>
          <w:sz w:val="24"/>
          <w:szCs w:val="24"/>
          <w:lang w:eastAsia="en-US"/>
        </w:rPr>
        <w:t>Orienteeruvalt veel vaja väljamakseid teha:  40 000</w:t>
      </w:r>
    </w:p>
    <w:p w:rsidR="008C0C27" w:rsidRPr="003E5706" w:rsidRDefault="008C0C27" w:rsidP="00CE0911">
      <w:pPr>
        <w:ind w:left="360"/>
        <w:rPr>
          <w:color w:val="000000"/>
          <w:sz w:val="24"/>
          <w:szCs w:val="24"/>
          <w:lang w:eastAsia="en-US"/>
        </w:rPr>
      </w:pPr>
      <w:r w:rsidRPr="003E5706">
        <w:rPr>
          <w:color w:val="000000"/>
          <w:sz w:val="24"/>
          <w:szCs w:val="24"/>
          <w:lang w:eastAsia="en-US"/>
        </w:rPr>
        <w:t>Orienteeruv vaba raha lõpuürituse, vene keelse tõlke ja trüki jaoks ca 7500.</w:t>
      </w:r>
    </w:p>
    <w:p w:rsidR="008C0C27" w:rsidRPr="003E5706" w:rsidRDefault="008C0C27" w:rsidP="00CE0911">
      <w:pPr>
        <w:ind w:left="360"/>
        <w:rPr>
          <w:color w:val="000000"/>
          <w:sz w:val="24"/>
          <w:szCs w:val="24"/>
          <w:lang w:eastAsia="en-US"/>
        </w:rPr>
      </w:pPr>
      <w:r w:rsidRPr="003E5706">
        <w:rPr>
          <w:color w:val="000000"/>
          <w:sz w:val="24"/>
          <w:szCs w:val="24"/>
          <w:lang w:eastAsia="en-US"/>
        </w:rPr>
        <w:t>EIA 25 tähistamise kulud siia ei mahu</w:t>
      </w:r>
    </w:p>
    <w:p w:rsidR="001821D4" w:rsidRDefault="001821D4" w:rsidP="008C0C27">
      <w:pPr>
        <w:jc w:val="both"/>
        <w:rPr>
          <w:color w:val="000000"/>
          <w:sz w:val="24"/>
          <w:szCs w:val="24"/>
          <w:lang w:eastAsia="en-US"/>
        </w:rPr>
      </w:pPr>
    </w:p>
    <w:p w:rsidR="001821D4" w:rsidRDefault="003E5706" w:rsidP="008C0C27">
      <w:pPr>
        <w:jc w:val="both"/>
        <w:rPr>
          <w:color w:val="000000"/>
          <w:sz w:val="24"/>
          <w:szCs w:val="24"/>
          <w:lang w:eastAsia="en-US"/>
        </w:rPr>
      </w:pPr>
      <w:r w:rsidRPr="001821D4">
        <w:rPr>
          <w:b/>
          <w:color w:val="000000"/>
          <w:sz w:val="24"/>
          <w:szCs w:val="24"/>
          <w:lang w:eastAsia="en-US"/>
        </w:rPr>
        <w:t>Otsus</w:t>
      </w:r>
      <w:r w:rsidR="001821D4">
        <w:rPr>
          <w:b/>
          <w:color w:val="000000"/>
          <w:sz w:val="24"/>
          <w:szCs w:val="24"/>
          <w:lang w:eastAsia="en-US"/>
        </w:rPr>
        <w:t>tati</w:t>
      </w:r>
      <w:r w:rsidRPr="001821D4">
        <w:rPr>
          <w:b/>
          <w:color w:val="000000"/>
          <w:sz w:val="24"/>
          <w:szCs w:val="24"/>
          <w:lang w:eastAsia="en-US"/>
        </w:rPr>
        <w:t>:</w:t>
      </w:r>
      <w:r w:rsidRPr="003E5706">
        <w:rPr>
          <w:color w:val="000000"/>
          <w:sz w:val="24"/>
          <w:szCs w:val="24"/>
          <w:lang w:eastAsia="en-US"/>
        </w:rPr>
        <w:t xml:space="preserve"> </w:t>
      </w:r>
    </w:p>
    <w:p w:rsidR="003E5706" w:rsidRPr="003E5706" w:rsidRDefault="001821D4" w:rsidP="008C0C27">
      <w:pPr>
        <w:jc w:val="both"/>
        <w:rPr>
          <w:color w:val="000000"/>
          <w:sz w:val="24"/>
          <w:szCs w:val="24"/>
          <w:lang w:eastAsia="en-US"/>
        </w:rPr>
      </w:pPr>
      <w:r>
        <w:rPr>
          <w:color w:val="000000"/>
          <w:sz w:val="24"/>
          <w:szCs w:val="24"/>
          <w:lang w:eastAsia="en-US"/>
        </w:rPr>
        <w:t xml:space="preserve">1.1 </w:t>
      </w:r>
      <w:r w:rsidR="003E5706" w:rsidRPr="003E5706">
        <w:rPr>
          <w:color w:val="000000"/>
          <w:sz w:val="24"/>
          <w:szCs w:val="24"/>
          <w:lang w:eastAsia="en-US"/>
        </w:rPr>
        <w:t xml:space="preserve">Nõukogu soovib keeletoimetatud teksti koos põhisõnumitega uuesti lugeda nii kiiresti kui ajagraafik võimaldab. </w:t>
      </w:r>
    </w:p>
    <w:p w:rsidR="003E5706" w:rsidRPr="003E5706" w:rsidRDefault="003E5706" w:rsidP="008C0C27">
      <w:pPr>
        <w:jc w:val="both"/>
        <w:rPr>
          <w:b/>
          <w:bCs/>
          <w:color w:val="000000"/>
          <w:sz w:val="24"/>
          <w:szCs w:val="24"/>
          <w:lang w:eastAsia="en-US"/>
        </w:rPr>
      </w:pPr>
    </w:p>
    <w:p w:rsidR="003E5706" w:rsidRPr="003E5706" w:rsidRDefault="001821D4" w:rsidP="008C0C27">
      <w:pPr>
        <w:jc w:val="both"/>
        <w:rPr>
          <w:color w:val="000000"/>
          <w:sz w:val="24"/>
          <w:szCs w:val="24"/>
          <w:lang w:eastAsia="en-US"/>
        </w:rPr>
      </w:pPr>
      <w:r>
        <w:rPr>
          <w:color w:val="000000"/>
          <w:sz w:val="24"/>
          <w:szCs w:val="24"/>
          <w:lang w:eastAsia="en-US"/>
        </w:rPr>
        <w:t xml:space="preserve">1.2 </w:t>
      </w:r>
      <w:r w:rsidR="003E5706" w:rsidRPr="003E5706">
        <w:rPr>
          <w:color w:val="000000"/>
          <w:sz w:val="24"/>
          <w:szCs w:val="24"/>
          <w:lang w:eastAsia="en-US"/>
        </w:rPr>
        <w:t xml:space="preserve"> EKK korraldab esitluse Riigikogus ja pressikonverentsi. Lisaks esitluse järgsel ajal tänuürituse koostajatele. </w:t>
      </w:r>
      <w:r>
        <w:rPr>
          <w:color w:val="000000"/>
          <w:sz w:val="24"/>
          <w:szCs w:val="24"/>
          <w:lang w:eastAsia="en-US"/>
        </w:rPr>
        <w:t xml:space="preserve"> </w:t>
      </w:r>
      <w:r w:rsidR="003E5706" w:rsidRPr="003E5706">
        <w:rPr>
          <w:color w:val="000000"/>
          <w:sz w:val="24"/>
          <w:szCs w:val="24"/>
          <w:lang w:eastAsia="en-US"/>
        </w:rPr>
        <w:t xml:space="preserve">Nõukogu ei pidanud optimaalseks suurema avaliku esitluse tegemist, kuna hilissügisel on plaanis suurema vastuvõtu korraldamine EIA 25 sünnipäevaga seoses. Lisaks on seoses koroonaviirusega mai algusesse suuremaid vastuvõtte planeerida ebamõistlik. </w:t>
      </w:r>
    </w:p>
    <w:p w:rsidR="003E5706" w:rsidRPr="003E5706" w:rsidRDefault="003E5706" w:rsidP="008C0C27">
      <w:pPr>
        <w:jc w:val="both"/>
        <w:rPr>
          <w:color w:val="000000"/>
          <w:sz w:val="24"/>
          <w:szCs w:val="24"/>
          <w:lang w:eastAsia="en-US"/>
        </w:rPr>
      </w:pPr>
    </w:p>
    <w:p w:rsidR="003E5706" w:rsidRPr="003E5706" w:rsidRDefault="001821D4" w:rsidP="008C0C27">
      <w:pPr>
        <w:jc w:val="both"/>
        <w:rPr>
          <w:color w:val="000000"/>
          <w:sz w:val="24"/>
          <w:szCs w:val="24"/>
          <w:lang w:eastAsia="en-US"/>
        </w:rPr>
      </w:pPr>
      <w:r>
        <w:rPr>
          <w:color w:val="000000"/>
          <w:sz w:val="24"/>
          <w:szCs w:val="24"/>
          <w:lang w:eastAsia="en-US"/>
        </w:rPr>
        <w:t xml:space="preserve">1.3 </w:t>
      </w:r>
      <w:r w:rsidR="003E5706" w:rsidRPr="003E5706">
        <w:rPr>
          <w:color w:val="000000"/>
          <w:sz w:val="24"/>
          <w:szCs w:val="24"/>
          <w:lang w:eastAsia="en-US"/>
        </w:rPr>
        <w:t xml:space="preserve"> </w:t>
      </w:r>
      <w:r>
        <w:rPr>
          <w:color w:val="000000"/>
          <w:sz w:val="24"/>
          <w:szCs w:val="24"/>
          <w:lang w:eastAsia="en-US"/>
        </w:rPr>
        <w:t>V</w:t>
      </w:r>
      <w:r w:rsidR="003E5706" w:rsidRPr="003E5706">
        <w:rPr>
          <w:color w:val="000000"/>
          <w:sz w:val="24"/>
          <w:szCs w:val="24"/>
          <w:lang w:eastAsia="en-US"/>
        </w:rPr>
        <w:t>enekeelne kujundatud, oluliste sõnumite ja visuaalidega tuleb teha. Kui eelarve võimaldab siis ka väiketrükise kujul. Kindlasti digiE</w:t>
      </w:r>
      <w:r w:rsidR="00E00564">
        <w:rPr>
          <w:color w:val="000000"/>
          <w:sz w:val="24"/>
          <w:szCs w:val="24"/>
          <w:lang w:eastAsia="en-US"/>
        </w:rPr>
        <w:t>IA-s</w:t>
      </w:r>
      <w:r w:rsidR="003E5706" w:rsidRPr="003E5706">
        <w:rPr>
          <w:color w:val="000000"/>
          <w:sz w:val="24"/>
          <w:szCs w:val="24"/>
          <w:lang w:eastAsia="en-US"/>
        </w:rPr>
        <w:t xml:space="preserve"> kättesaadaval kujul. </w:t>
      </w:r>
    </w:p>
    <w:p w:rsidR="003E5706" w:rsidRPr="003E5706" w:rsidRDefault="003E5706" w:rsidP="008C0C27">
      <w:pPr>
        <w:jc w:val="both"/>
        <w:rPr>
          <w:color w:val="000000"/>
          <w:sz w:val="24"/>
          <w:szCs w:val="24"/>
          <w:lang w:eastAsia="en-US"/>
        </w:rPr>
      </w:pPr>
    </w:p>
    <w:p w:rsidR="003E5706" w:rsidRPr="00CE0911" w:rsidRDefault="003E5706" w:rsidP="008C0C27">
      <w:pPr>
        <w:jc w:val="both"/>
        <w:rPr>
          <w:color w:val="000000"/>
          <w:sz w:val="24"/>
          <w:szCs w:val="24"/>
          <w:lang w:eastAsia="en-US"/>
        </w:rPr>
      </w:pPr>
    </w:p>
    <w:p w:rsidR="001821D4" w:rsidRPr="00CE0911" w:rsidRDefault="001821D4" w:rsidP="00CE0911">
      <w:pPr>
        <w:pStyle w:val="Loendilik"/>
        <w:numPr>
          <w:ilvl w:val="0"/>
          <w:numId w:val="21"/>
        </w:numPr>
        <w:shd w:val="clear" w:color="auto" w:fill="FFFFFF"/>
        <w:jc w:val="both"/>
        <w:rPr>
          <w:rFonts w:ascii="Times New Roman" w:hAnsi="Times New Roman"/>
          <w:b/>
          <w:color w:val="222222"/>
          <w:sz w:val="24"/>
          <w:szCs w:val="24"/>
        </w:rPr>
      </w:pPr>
      <w:r w:rsidRPr="00CE0911">
        <w:rPr>
          <w:rFonts w:ascii="Times New Roman" w:hAnsi="Times New Roman"/>
          <w:b/>
          <w:color w:val="222222"/>
          <w:sz w:val="24"/>
          <w:szCs w:val="24"/>
        </w:rPr>
        <w:t>EKK 2020 tegevuskava täitmisest.</w:t>
      </w:r>
    </w:p>
    <w:p w:rsidR="001821D4" w:rsidRPr="001821D4" w:rsidRDefault="001821D4" w:rsidP="008C0C27">
      <w:pPr>
        <w:shd w:val="clear" w:color="auto" w:fill="FFFFFF"/>
        <w:jc w:val="both"/>
        <w:rPr>
          <w:color w:val="222222"/>
          <w:sz w:val="24"/>
          <w:szCs w:val="24"/>
        </w:rPr>
      </w:pPr>
      <w:r w:rsidRPr="001821D4">
        <w:rPr>
          <w:color w:val="222222"/>
          <w:sz w:val="24"/>
          <w:szCs w:val="24"/>
        </w:rPr>
        <w:t>Juhataja ülevaade olulisematest tegevustest:</w:t>
      </w:r>
    </w:p>
    <w:p w:rsidR="001821D4" w:rsidRPr="001821D4" w:rsidRDefault="001821D4" w:rsidP="008C0C27">
      <w:pPr>
        <w:jc w:val="both"/>
        <w:rPr>
          <w:color w:val="000000"/>
          <w:sz w:val="24"/>
          <w:szCs w:val="24"/>
          <w:lang w:eastAsia="en-US"/>
        </w:rPr>
      </w:pPr>
      <w:r w:rsidRPr="001821D4">
        <w:rPr>
          <w:color w:val="000000"/>
          <w:sz w:val="24"/>
          <w:szCs w:val="24"/>
          <w:u w:val="single"/>
          <w:lang w:eastAsia="en-US"/>
        </w:rPr>
        <w:t xml:space="preserve">Koostöö Arenguseire Keskusega </w:t>
      </w:r>
      <w:r w:rsidRPr="001821D4">
        <w:rPr>
          <w:color w:val="000000"/>
          <w:sz w:val="24"/>
          <w:szCs w:val="24"/>
          <w:lang w:eastAsia="en-US"/>
        </w:rPr>
        <w:t>-  kohtumise järgselt otsustasime, et võiksime omavahel tihemini infot vahetada ja koostööd teha (sh EIA ja harta teemade käsitlemisel). Samuti pakkusid nad välja tulevikustsenaariumite tutvustamise nende teemaõhtul Riigikogus. Selle v</w:t>
      </w:r>
      <w:r w:rsidR="00E00564">
        <w:rPr>
          <w:color w:val="000000"/>
          <w:sz w:val="24"/>
          <w:szCs w:val="24"/>
          <w:lang w:eastAsia="en-US"/>
        </w:rPr>
        <w:t>õ</w:t>
      </w:r>
      <w:r w:rsidRPr="001821D4">
        <w:rPr>
          <w:color w:val="000000"/>
          <w:sz w:val="24"/>
          <w:szCs w:val="24"/>
          <w:lang w:eastAsia="en-US"/>
        </w:rPr>
        <w:t xml:space="preserve">imaluse võiks ära kasutada. </w:t>
      </w:r>
    </w:p>
    <w:p w:rsidR="001821D4" w:rsidRPr="003E5706" w:rsidRDefault="001821D4" w:rsidP="008C0C27">
      <w:pPr>
        <w:jc w:val="both"/>
        <w:rPr>
          <w:color w:val="000000"/>
          <w:sz w:val="24"/>
          <w:szCs w:val="24"/>
          <w:lang w:eastAsia="en-US"/>
        </w:rPr>
      </w:pPr>
      <w:r w:rsidRPr="003E5706">
        <w:rPr>
          <w:color w:val="000000"/>
          <w:sz w:val="24"/>
          <w:szCs w:val="24"/>
          <w:u w:val="single"/>
          <w:lang w:eastAsia="en-US"/>
        </w:rPr>
        <w:t>Arvamusfestivali arutelu Eesti 2035 alal</w:t>
      </w:r>
      <w:r w:rsidRPr="003E5706">
        <w:rPr>
          <w:color w:val="000000"/>
          <w:sz w:val="24"/>
          <w:szCs w:val="24"/>
          <w:lang w:eastAsia="en-US"/>
        </w:rPr>
        <w:t xml:space="preserve">: Tulevikustsenaariumite teemaline arutelu „Kus on </w:t>
      </w:r>
      <w:r w:rsidR="00E00564">
        <w:rPr>
          <w:color w:val="000000"/>
          <w:sz w:val="24"/>
          <w:szCs w:val="24"/>
          <w:lang w:eastAsia="en-US"/>
        </w:rPr>
        <w:t>tuleviku Eestis hea elada</w:t>
      </w:r>
      <w:r w:rsidRPr="003E5706">
        <w:rPr>
          <w:color w:val="000000"/>
          <w:sz w:val="24"/>
          <w:szCs w:val="24"/>
          <w:lang w:eastAsia="en-US"/>
        </w:rPr>
        <w:t xml:space="preserve">?“. Vaja leida igale stsenaariumile üks kõneleja, moderaator Kristi Grišakov. </w:t>
      </w:r>
    </w:p>
    <w:p w:rsidR="001821D4" w:rsidRPr="003E5706" w:rsidRDefault="001821D4" w:rsidP="008C0C27">
      <w:pPr>
        <w:jc w:val="both"/>
        <w:rPr>
          <w:color w:val="000000"/>
          <w:sz w:val="24"/>
          <w:szCs w:val="24"/>
          <w:lang w:eastAsia="en-US"/>
        </w:rPr>
      </w:pPr>
      <w:r w:rsidRPr="003E5706">
        <w:rPr>
          <w:color w:val="000000"/>
          <w:sz w:val="24"/>
          <w:szCs w:val="24"/>
          <w:u w:val="single"/>
          <w:lang w:eastAsia="en-US"/>
        </w:rPr>
        <w:t>EIA 25 sünnipäev</w:t>
      </w:r>
      <w:r w:rsidRPr="003E5706">
        <w:rPr>
          <w:color w:val="000000"/>
          <w:sz w:val="24"/>
          <w:szCs w:val="24"/>
          <w:lang w:eastAsia="en-US"/>
        </w:rPr>
        <w:t xml:space="preserve">. Plaan novembris tähistada EIA sünnipäeva. Oleme saanud Marju Lauristinilt nõusoleku uurimustöö koostamiseks. Uurimustöö käsitleks: Läbi 25 aasta </w:t>
      </w:r>
      <w:r w:rsidR="00E00564">
        <w:rPr>
          <w:color w:val="000000"/>
          <w:sz w:val="24"/>
          <w:szCs w:val="24"/>
          <w:lang w:eastAsia="en-US"/>
        </w:rPr>
        <w:t xml:space="preserve">EIA </w:t>
      </w:r>
      <w:r w:rsidRPr="003E5706">
        <w:rPr>
          <w:color w:val="000000"/>
          <w:sz w:val="24"/>
          <w:szCs w:val="24"/>
          <w:lang w:eastAsia="en-US"/>
        </w:rPr>
        <w:t>olulisemate ja mõjukamate poliitikasoovituste ja nende ühiskonda juurdumise väljatoomine; hinnang 25 aasta inimarengu aruannete mõjule ja ühiskondlikule positsioonile; aruande jätkusuutlikkust silmas pidades soovituste ja tähelepanekute esitamine; kommunikatsiooni jaoks uurimustöö põhisõnumite sõnastamine.</w:t>
      </w:r>
    </w:p>
    <w:p w:rsidR="001821D4" w:rsidRPr="003E5706" w:rsidRDefault="001821D4" w:rsidP="008C0C27">
      <w:pPr>
        <w:jc w:val="both"/>
        <w:rPr>
          <w:color w:val="000000"/>
          <w:sz w:val="24"/>
          <w:szCs w:val="24"/>
          <w:lang w:eastAsia="en-US"/>
        </w:rPr>
      </w:pPr>
      <w:r w:rsidRPr="003E5706">
        <w:rPr>
          <w:color w:val="000000"/>
          <w:sz w:val="24"/>
          <w:szCs w:val="24"/>
          <w:u w:val="single"/>
          <w:lang w:eastAsia="en-US"/>
        </w:rPr>
        <w:t xml:space="preserve">Koostöövõrgustiku töö: </w:t>
      </w:r>
      <w:r w:rsidRPr="003E5706">
        <w:rPr>
          <w:color w:val="000000"/>
          <w:sz w:val="24"/>
          <w:szCs w:val="24"/>
          <w:lang w:eastAsia="en-US"/>
        </w:rPr>
        <w:t xml:space="preserve"> Tänaseks on kõik võrgustiku liikmed saanud ankeetküsitluse, millele kolmandik on ka tagasiside saatnud. Ülejäänutele tuleb saata meeldetuletus või helistada. </w:t>
      </w:r>
    </w:p>
    <w:p w:rsidR="001821D4" w:rsidRPr="003E5706" w:rsidRDefault="001821D4" w:rsidP="008C0C27">
      <w:pPr>
        <w:jc w:val="both"/>
        <w:rPr>
          <w:color w:val="000000"/>
          <w:sz w:val="24"/>
          <w:szCs w:val="24"/>
          <w:lang w:eastAsia="en-US"/>
        </w:rPr>
      </w:pPr>
      <w:r w:rsidRPr="003E5706">
        <w:rPr>
          <w:color w:val="000000"/>
          <w:sz w:val="24"/>
          <w:szCs w:val="24"/>
          <w:lang w:eastAsia="en-US"/>
        </w:rPr>
        <w:t xml:space="preserve">Juba saadud tagasiside põhjal on näha valdav infopuudus EKK tegemiste kohta. Seda hakkab muutma uus kommunikatsiooniinimene, kes käivitab ka regulaarsed uudiskirjad. Kevade lõpuks teeme tagasiside põhjal ülevaate. </w:t>
      </w:r>
    </w:p>
    <w:p w:rsidR="001821D4" w:rsidRPr="003E5706" w:rsidRDefault="00CE0911" w:rsidP="008C0C27">
      <w:pPr>
        <w:jc w:val="both"/>
        <w:rPr>
          <w:color w:val="000000"/>
          <w:sz w:val="24"/>
          <w:szCs w:val="24"/>
          <w:lang w:eastAsia="en-US"/>
        </w:rPr>
      </w:pPr>
      <w:r>
        <w:rPr>
          <w:color w:val="000000"/>
          <w:sz w:val="24"/>
          <w:szCs w:val="24"/>
          <w:u w:val="single"/>
          <w:lang w:eastAsia="en-US"/>
        </w:rPr>
        <w:lastRenderedPageBreak/>
        <w:t>Kommunikatsiooni</w:t>
      </w:r>
      <w:r w:rsidR="001821D4" w:rsidRPr="003E5706">
        <w:rPr>
          <w:color w:val="000000"/>
          <w:sz w:val="24"/>
          <w:szCs w:val="24"/>
          <w:u w:val="single"/>
          <w:lang w:eastAsia="en-US"/>
        </w:rPr>
        <w:t xml:space="preserve">töö </w:t>
      </w:r>
      <w:r w:rsidR="001821D4" w:rsidRPr="003E5706">
        <w:rPr>
          <w:color w:val="000000"/>
          <w:sz w:val="24"/>
          <w:szCs w:val="24"/>
          <w:lang w:eastAsia="en-US"/>
        </w:rPr>
        <w:t xml:space="preserve">: Alates veebruarist on EKK-s täiskohaga tööl </w:t>
      </w:r>
      <w:r w:rsidR="008C0C27">
        <w:rPr>
          <w:color w:val="000000"/>
          <w:sz w:val="24"/>
          <w:szCs w:val="24"/>
          <w:lang w:eastAsia="en-US"/>
        </w:rPr>
        <w:t>k</w:t>
      </w:r>
      <w:r w:rsidR="001821D4" w:rsidRPr="003E5706">
        <w:rPr>
          <w:color w:val="000000"/>
          <w:sz w:val="24"/>
          <w:szCs w:val="24"/>
          <w:lang w:eastAsia="en-US"/>
        </w:rPr>
        <w:t>ommunikatsiooni</w:t>
      </w:r>
      <w:r w:rsidR="008C0C27">
        <w:rPr>
          <w:color w:val="000000"/>
          <w:sz w:val="24"/>
          <w:szCs w:val="24"/>
          <w:lang w:eastAsia="en-US"/>
        </w:rPr>
        <w:t>-</w:t>
      </w:r>
      <w:r w:rsidR="001821D4" w:rsidRPr="003E5706">
        <w:rPr>
          <w:color w:val="000000"/>
          <w:sz w:val="24"/>
          <w:szCs w:val="24"/>
          <w:lang w:eastAsia="en-US"/>
        </w:rPr>
        <w:t xml:space="preserve">spetsialist Ebe Pilt. Tema hakkab üles ehitama rahvaalgatusveebi igakuist kommunikatsiooni ja tööd ajakirjanikega. Samuti loob uudiskirja formaadi ja hakkab seda igakuiselt koostama. Lisaks </w:t>
      </w:r>
      <w:r w:rsidR="00E00564">
        <w:rPr>
          <w:color w:val="000000"/>
          <w:sz w:val="24"/>
          <w:szCs w:val="24"/>
          <w:lang w:eastAsia="en-US"/>
        </w:rPr>
        <w:t>korraldab</w:t>
      </w:r>
      <w:r w:rsidR="001821D4" w:rsidRPr="003E5706">
        <w:rPr>
          <w:color w:val="000000"/>
          <w:sz w:val="24"/>
          <w:szCs w:val="24"/>
          <w:lang w:eastAsia="en-US"/>
        </w:rPr>
        <w:t xml:space="preserve"> EKK üldi</w:t>
      </w:r>
      <w:r w:rsidR="00E00564">
        <w:rPr>
          <w:color w:val="000000"/>
          <w:sz w:val="24"/>
          <w:szCs w:val="24"/>
          <w:lang w:eastAsia="en-US"/>
        </w:rPr>
        <w:t>st</w:t>
      </w:r>
      <w:r w:rsidR="001821D4" w:rsidRPr="003E5706">
        <w:rPr>
          <w:color w:val="000000"/>
          <w:sz w:val="24"/>
          <w:szCs w:val="24"/>
          <w:lang w:eastAsia="en-US"/>
        </w:rPr>
        <w:t xml:space="preserve"> kommunikatsioon</w:t>
      </w:r>
      <w:r w:rsidR="00E00564">
        <w:rPr>
          <w:color w:val="000000"/>
          <w:sz w:val="24"/>
          <w:szCs w:val="24"/>
          <w:lang w:eastAsia="en-US"/>
        </w:rPr>
        <w:t>i</w:t>
      </w:r>
      <w:r w:rsidR="001821D4" w:rsidRPr="003E5706">
        <w:rPr>
          <w:color w:val="000000"/>
          <w:sz w:val="24"/>
          <w:szCs w:val="24"/>
          <w:lang w:eastAsia="en-US"/>
        </w:rPr>
        <w:t xml:space="preserve"> (FB kanalid, kodulehekülg ja selle uuendamine, EKK sündmuste kommunikeerimine). </w:t>
      </w:r>
    </w:p>
    <w:p w:rsidR="001821D4" w:rsidRDefault="001821D4" w:rsidP="001821D4">
      <w:pPr>
        <w:rPr>
          <w:color w:val="000000"/>
          <w:sz w:val="24"/>
          <w:szCs w:val="24"/>
          <w:lang w:eastAsia="en-US"/>
        </w:rPr>
      </w:pPr>
    </w:p>
    <w:p w:rsidR="001821D4" w:rsidRDefault="001821D4" w:rsidP="001821D4">
      <w:pPr>
        <w:rPr>
          <w:b/>
          <w:color w:val="000000"/>
          <w:sz w:val="24"/>
          <w:szCs w:val="24"/>
          <w:lang w:eastAsia="en-US"/>
        </w:rPr>
      </w:pPr>
      <w:r w:rsidRPr="001821D4">
        <w:rPr>
          <w:b/>
          <w:color w:val="000000"/>
          <w:sz w:val="24"/>
          <w:szCs w:val="24"/>
          <w:lang w:eastAsia="en-US"/>
        </w:rPr>
        <w:t>Otsustati: võtta teadmiseks</w:t>
      </w:r>
    </w:p>
    <w:p w:rsidR="008C0C27" w:rsidRPr="001821D4" w:rsidRDefault="008C0C27" w:rsidP="001821D4">
      <w:pPr>
        <w:rPr>
          <w:b/>
          <w:color w:val="000000"/>
          <w:sz w:val="24"/>
          <w:szCs w:val="24"/>
          <w:lang w:eastAsia="en-US"/>
        </w:rPr>
      </w:pPr>
    </w:p>
    <w:p w:rsidR="001821D4" w:rsidRPr="008C0C27" w:rsidRDefault="008C0C27" w:rsidP="00CE0911">
      <w:pPr>
        <w:numPr>
          <w:ilvl w:val="0"/>
          <w:numId w:val="21"/>
        </w:numPr>
        <w:rPr>
          <w:b/>
          <w:color w:val="000000"/>
          <w:sz w:val="24"/>
          <w:szCs w:val="24"/>
          <w:lang w:eastAsia="en-US"/>
        </w:rPr>
      </w:pPr>
      <w:r w:rsidRPr="008C0C27">
        <w:rPr>
          <w:b/>
          <w:bCs/>
          <w:color w:val="000000"/>
          <w:sz w:val="24"/>
          <w:szCs w:val="24"/>
          <w:lang w:eastAsia="en-US"/>
        </w:rPr>
        <w:t>Rahvaalgatusveeb ja kodanikuharidusega seonduv tegevus</w:t>
      </w:r>
      <w:r w:rsidR="001821D4" w:rsidRPr="008C0C27">
        <w:rPr>
          <w:b/>
          <w:color w:val="000000"/>
          <w:sz w:val="24"/>
          <w:szCs w:val="24"/>
          <w:lang w:eastAsia="en-US"/>
        </w:rPr>
        <w:t xml:space="preserve"> </w:t>
      </w:r>
    </w:p>
    <w:p w:rsidR="001821D4" w:rsidRPr="001821D4" w:rsidRDefault="008C0C27" w:rsidP="001821D4">
      <w:pPr>
        <w:rPr>
          <w:color w:val="000000"/>
          <w:sz w:val="24"/>
          <w:szCs w:val="24"/>
          <w:lang w:eastAsia="en-US"/>
        </w:rPr>
      </w:pPr>
      <w:r>
        <w:rPr>
          <w:color w:val="000000"/>
          <w:sz w:val="24"/>
          <w:szCs w:val="24"/>
          <w:lang w:eastAsia="en-US"/>
        </w:rPr>
        <w:t>Projektijuhi Maarja-Leena Saare ülevaade:</w:t>
      </w:r>
    </w:p>
    <w:p w:rsidR="001821D4" w:rsidRPr="001821D4" w:rsidRDefault="001821D4" w:rsidP="001821D4">
      <w:pPr>
        <w:rPr>
          <w:color w:val="000000"/>
          <w:sz w:val="24"/>
          <w:szCs w:val="24"/>
          <w:lang w:eastAsia="en-US"/>
        </w:rPr>
      </w:pPr>
      <w:r w:rsidRPr="001821D4">
        <w:rPr>
          <w:color w:val="000000"/>
          <w:sz w:val="24"/>
          <w:szCs w:val="24"/>
          <w:lang w:eastAsia="en-US"/>
        </w:rPr>
        <w:t xml:space="preserve">Aasta on alanud erakordse eduga: Riigikokku on läbi rahvaalgatusveebi saadetud juba 7 algatust. See on toonud kaasa ka suure annetuste tulu. Järgmised kuud näitavad, kas tegu oli ühekordse tõusulainega. </w:t>
      </w:r>
    </w:p>
    <w:p w:rsidR="001821D4" w:rsidRPr="001821D4" w:rsidRDefault="001821D4" w:rsidP="001821D4">
      <w:pPr>
        <w:rPr>
          <w:color w:val="000000"/>
          <w:sz w:val="24"/>
          <w:szCs w:val="24"/>
          <w:lang w:eastAsia="en-US"/>
        </w:rPr>
      </w:pPr>
      <w:r w:rsidRPr="001821D4">
        <w:rPr>
          <w:color w:val="000000"/>
          <w:sz w:val="24"/>
          <w:szCs w:val="24"/>
          <w:lang w:eastAsia="en-US"/>
        </w:rPr>
        <w:t xml:space="preserve">Rahvaalgatusveebi juurde tuli oma magistritöö raames praktikat tegema Toomas Tuul, kelle ülesanne saab olema lühiuurimuse tegemine rahvaalgatusveebis käsitletavatest teemadest ja algatajatest. See annab infot ka sihtgruppidest, kes ei ole algatusi teinud ja kellele vaja kommunikatsiooni suunata. </w:t>
      </w:r>
    </w:p>
    <w:p w:rsidR="001821D4" w:rsidRPr="001821D4" w:rsidRDefault="001821D4" w:rsidP="001821D4">
      <w:pPr>
        <w:rPr>
          <w:color w:val="000000"/>
          <w:sz w:val="24"/>
          <w:szCs w:val="24"/>
          <w:lang w:eastAsia="en-US"/>
        </w:rPr>
      </w:pPr>
      <w:r w:rsidRPr="001821D4">
        <w:rPr>
          <w:color w:val="000000"/>
          <w:sz w:val="24"/>
          <w:szCs w:val="24"/>
          <w:lang w:eastAsia="en-US"/>
        </w:rPr>
        <w:t xml:space="preserve">Sisuline koostöö on kokkulepitud ka Soome Sitraga, keda huvitab võrdleva süvaanalüüsi tegemine. </w:t>
      </w:r>
    </w:p>
    <w:p w:rsidR="001821D4" w:rsidRPr="001821D4" w:rsidRDefault="001821D4" w:rsidP="001821D4">
      <w:pPr>
        <w:rPr>
          <w:color w:val="000000"/>
          <w:sz w:val="24"/>
          <w:szCs w:val="24"/>
          <w:lang w:eastAsia="en-US"/>
        </w:rPr>
      </w:pPr>
    </w:p>
    <w:p w:rsidR="001821D4" w:rsidRPr="001821D4" w:rsidRDefault="001821D4" w:rsidP="001821D4">
      <w:pPr>
        <w:rPr>
          <w:color w:val="000000"/>
          <w:sz w:val="24"/>
          <w:szCs w:val="24"/>
          <w:lang w:eastAsia="en-US"/>
        </w:rPr>
      </w:pPr>
      <w:r w:rsidRPr="001821D4">
        <w:rPr>
          <w:color w:val="000000"/>
          <w:sz w:val="24"/>
          <w:szCs w:val="24"/>
          <w:lang w:eastAsia="en-US"/>
        </w:rPr>
        <w:t xml:space="preserve">Ra.ee modereerimise küsimus: Kui ka KOV tasandile minek, on eriti oluline leida see ressurss moderaatori palkamiseks. Vaja seda filtrit, kes suunab algatuse õige adressaadini, aga filtreeirb ka välja sobimatud algatused, et need ei marginaliseeriks ülejäänud portaali. </w:t>
      </w:r>
    </w:p>
    <w:p w:rsidR="001821D4" w:rsidRPr="001821D4" w:rsidRDefault="001821D4" w:rsidP="001821D4">
      <w:pPr>
        <w:rPr>
          <w:color w:val="000000"/>
          <w:sz w:val="24"/>
          <w:szCs w:val="24"/>
          <w:lang w:eastAsia="en-US"/>
        </w:rPr>
      </w:pPr>
      <w:r w:rsidRPr="001821D4">
        <w:rPr>
          <w:color w:val="000000"/>
          <w:sz w:val="24"/>
          <w:szCs w:val="24"/>
          <w:lang w:eastAsia="en-US"/>
        </w:rPr>
        <w:t xml:space="preserve">Küsimus jääb, kuidas saada moderaatori jaoks Riigikantseleist ressurssi. </w:t>
      </w:r>
    </w:p>
    <w:p w:rsidR="001821D4" w:rsidRPr="001821D4" w:rsidRDefault="001821D4" w:rsidP="001821D4">
      <w:pPr>
        <w:rPr>
          <w:color w:val="000000"/>
          <w:sz w:val="24"/>
          <w:szCs w:val="24"/>
          <w:lang w:eastAsia="en-US"/>
        </w:rPr>
      </w:pPr>
      <w:r w:rsidRPr="001821D4">
        <w:rPr>
          <w:color w:val="000000"/>
          <w:sz w:val="24"/>
          <w:szCs w:val="24"/>
          <w:lang w:eastAsia="en-US"/>
        </w:rPr>
        <w:t xml:space="preserve">Hea võimalus oleks kasutajatoe edasiarendus panna sisse AVP ideekorjesse ja selleks sealt ka ressurss saada. </w:t>
      </w:r>
    </w:p>
    <w:p w:rsidR="001821D4" w:rsidRPr="001821D4" w:rsidRDefault="001821D4" w:rsidP="001821D4">
      <w:pPr>
        <w:rPr>
          <w:color w:val="000000"/>
          <w:sz w:val="24"/>
          <w:szCs w:val="24"/>
          <w:lang w:eastAsia="en-US"/>
        </w:rPr>
      </w:pPr>
    </w:p>
    <w:p w:rsidR="001821D4" w:rsidRPr="001821D4" w:rsidRDefault="001821D4" w:rsidP="001821D4">
      <w:pPr>
        <w:rPr>
          <w:color w:val="000000"/>
          <w:sz w:val="24"/>
          <w:szCs w:val="24"/>
          <w:lang w:eastAsia="en-US"/>
        </w:rPr>
      </w:pPr>
      <w:r w:rsidRPr="001821D4">
        <w:rPr>
          <w:color w:val="000000"/>
          <w:sz w:val="24"/>
          <w:szCs w:val="24"/>
          <w:lang w:eastAsia="en-US"/>
        </w:rPr>
        <w:t xml:space="preserve">EKK osaleb Meedianädala programmis: koos Propastopiga teeme digiallkirjastamise teemalise kampaania noortele. Selleks tuleb Ra.ee lehele eraldi katselaud koos tutvustava videoga, kus noored saavad proovida digiallkirja andmist. </w:t>
      </w:r>
    </w:p>
    <w:p w:rsidR="001821D4" w:rsidRPr="001821D4" w:rsidRDefault="001821D4" w:rsidP="001821D4">
      <w:pPr>
        <w:rPr>
          <w:color w:val="000000"/>
          <w:sz w:val="24"/>
          <w:szCs w:val="24"/>
          <w:lang w:eastAsia="en-US"/>
        </w:rPr>
      </w:pPr>
      <w:r w:rsidRPr="001821D4">
        <w:rPr>
          <w:color w:val="000000"/>
          <w:sz w:val="24"/>
          <w:szCs w:val="24"/>
          <w:lang w:eastAsia="en-US"/>
        </w:rPr>
        <w:t xml:space="preserve">Kohe pärast meedianädalat algab töö kohalike omavalitsuste kaasarääkimisvõimaluste kaardistamisega. </w:t>
      </w:r>
    </w:p>
    <w:p w:rsidR="003E5706" w:rsidRPr="003E5706" w:rsidRDefault="003E5706" w:rsidP="003E5706">
      <w:pPr>
        <w:rPr>
          <w:color w:val="000000"/>
          <w:sz w:val="24"/>
          <w:szCs w:val="24"/>
          <w:lang w:eastAsia="en-US"/>
        </w:rPr>
      </w:pPr>
    </w:p>
    <w:p w:rsidR="003E5706" w:rsidRPr="00CE0911" w:rsidRDefault="00CE0911" w:rsidP="00CE0911">
      <w:pPr>
        <w:rPr>
          <w:b/>
          <w:color w:val="000000"/>
          <w:sz w:val="24"/>
          <w:szCs w:val="24"/>
          <w:lang w:eastAsia="en-US"/>
        </w:rPr>
      </w:pPr>
      <w:r w:rsidRPr="00CE0911">
        <w:rPr>
          <w:b/>
          <w:color w:val="000000"/>
          <w:sz w:val="24"/>
          <w:szCs w:val="24"/>
          <w:lang w:eastAsia="en-US"/>
        </w:rPr>
        <w:t>Otsustati: võtta teadmiseks</w:t>
      </w:r>
    </w:p>
    <w:p w:rsidR="003E5706" w:rsidRPr="003E5706" w:rsidRDefault="003E5706" w:rsidP="003E5706">
      <w:pPr>
        <w:rPr>
          <w:color w:val="000000"/>
          <w:sz w:val="24"/>
          <w:szCs w:val="24"/>
          <w:lang w:eastAsia="en-US"/>
        </w:rPr>
      </w:pPr>
    </w:p>
    <w:p w:rsidR="00F3687D" w:rsidRPr="00F3687D" w:rsidRDefault="00F3687D" w:rsidP="00F3687D">
      <w:pPr>
        <w:pStyle w:val="Loendilik"/>
        <w:numPr>
          <w:ilvl w:val="0"/>
          <w:numId w:val="21"/>
        </w:numPr>
        <w:rPr>
          <w:b/>
          <w:bCs/>
          <w:color w:val="000000"/>
          <w:sz w:val="24"/>
          <w:szCs w:val="24"/>
          <w:lang w:eastAsia="en-US"/>
        </w:rPr>
      </w:pPr>
      <w:r w:rsidRPr="00F3687D">
        <w:rPr>
          <w:rFonts w:ascii="Times New Roman" w:hAnsi="Times New Roman"/>
          <w:b/>
          <w:bCs/>
          <w:color w:val="000000"/>
          <w:sz w:val="24"/>
          <w:szCs w:val="24"/>
          <w:lang w:eastAsia="en-US"/>
        </w:rPr>
        <w:t xml:space="preserve">EKK 2020 eelarve täitmine ja prognoos </w:t>
      </w:r>
      <w:hyperlink r:id="rId7" w:history="1">
        <w:r w:rsidRPr="00F3687D">
          <w:rPr>
            <w:rStyle w:val="Hperlink"/>
            <w:sz w:val="24"/>
            <w:szCs w:val="24"/>
            <w:lang w:eastAsia="en-US"/>
          </w:rPr>
          <w:t>https://drive.google.com/drive/u/1/folders/1vkcuqfZ1p77dU0p7uyYZGr793lYhl8hR</w:t>
        </w:r>
      </w:hyperlink>
    </w:p>
    <w:p w:rsidR="00F3687D" w:rsidRDefault="00F3687D" w:rsidP="00F3687D">
      <w:pPr>
        <w:rPr>
          <w:color w:val="000000"/>
          <w:sz w:val="24"/>
          <w:szCs w:val="24"/>
          <w:lang w:eastAsia="en-US"/>
        </w:rPr>
      </w:pPr>
      <w:r>
        <w:rPr>
          <w:color w:val="000000"/>
          <w:sz w:val="24"/>
          <w:szCs w:val="24"/>
          <w:lang w:eastAsia="en-US"/>
        </w:rPr>
        <w:t>Juhataja Kairi Tilga annab ülevaate tuludest ja kuludest:</w:t>
      </w:r>
    </w:p>
    <w:p w:rsidR="00F3687D" w:rsidRPr="003E5706" w:rsidRDefault="00F3687D" w:rsidP="00F3687D">
      <w:pPr>
        <w:rPr>
          <w:color w:val="000000"/>
          <w:sz w:val="24"/>
          <w:szCs w:val="24"/>
          <w:lang w:eastAsia="en-US"/>
        </w:rPr>
      </w:pPr>
      <w:r w:rsidRPr="003E5706">
        <w:rPr>
          <w:color w:val="000000"/>
          <w:sz w:val="24"/>
          <w:szCs w:val="24"/>
          <w:lang w:eastAsia="en-US"/>
        </w:rPr>
        <w:t>Esimese 2 kuuga oleme:</w:t>
      </w:r>
    </w:p>
    <w:p w:rsidR="00F3687D" w:rsidRPr="003E5706" w:rsidRDefault="00F3687D" w:rsidP="00F3687D">
      <w:pPr>
        <w:rPr>
          <w:color w:val="000000"/>
          <w:sz w:val="24"/>
          <w:szCs w:val="24"/>
          <w:lang w:eastAsia="en-US"/>
        </w:rPr>
      </w:pPr>
      <w:r w:rsidRPr="0060773B">
        <w:rPr>
          <w:color w:val="000000"/>
          <w:sz w:val="24"/>
          <w:szCs w:val="24"/>
          <w:u w:val="single"/>
          <w:lang w:eastAsia="en-US"/>
        </w:rPr>
        <w:t xml:space="preserve">- </w:t>
      </w:r>
      <w:r w:rsidR="0060773B">
        <w:rPr>
          <w:color w:val="000000"/>
          <w:sz w:val="24"/>
          <w:szCs w:val="24"/>
          <w:u w:val="single"/>
          <w:lang w:eastAsia="en-US"/>
        </w:rPr>
        <w:t>Tulud</w:t>
      </w:r>
      <w:r>
        <w:rPr>
          <w:color w:val="000000"/>
          <w:sz w:val="24"/>
          <w:szCs w:val="24"/>
          <w:lang w:eastAsia="en-US"/>
        </w:rPr>
        <w:t xml:space="preserve">: </w:t>
      </w:r>
      <w:r w:rsidR="0060773B">
        <w:rPr>
          <w:color w:val="000000"/>
          <w:sz w:val="24"/>
          <w:szCs w:val="24"/>
          <w:lang w:eastAsia="en-US"/>
        </w:rPr>
        <w:t xml:space="preserve">oleme </w:t>
      </w:r>
      <w:r w:rsidRPr="003E5706">
        <w:rPr>
          <w:color w:val="000000"/>
          <w:sz w:val="24"/>
          <w:szCs w:val="24"/>
          <w:lang w:eastAsia="en-US"/>
        </w:rPr>
        <w:t>kogunud RA annetustena 1720 EUR</w:t>
      </w:r>
    </w:p>
    <w:p w:rsidR="00F3687D" w:rsidRDefault="00F3687D" w:rsidP="00F3687D">
      <w:pPr>
        <w:rPr>
          <w:color w:val="000000"/>
          <w:sz w:val="24"/>
          <w:szCs w:val="24"/>
          <w:lang w:eastAsia="en-US"/>
        </w:rPr>
      </w:pPr>
    </w:p>
    <w:p w:rsidR="00F3687D" w:rsidRPr="0060773B" w:rsidRDefault="00F3687D" w:rsidP="00F3687D">
      <w:pPr>
        <w:rPr>
          <w:color w:val="000000"/>
          <w:sz w:val="24"/>
          <w:szCs w:val="24"/>
          <w:u w:val="single"/>
          <w:lang w:eastAsia="en-US"/>
        </w:rPr>
      </w:pPr>
      <w:r w:rsidRPr="0060773B">
        <w:rPr>
          <w:color w:val="000000"/>
          <w:sz w:val="24"/>
          <w:szCs w:val="24"/>
          <w:u w:val="single"/>
          <w:lang w:eastAsia="en-US"/>
        </w:rPr>
        <w:t>Suuremad kulud:</w:t>
      </w:r>
    </w:p>
    <w:p w:rsidR="00F3687D" w:rsidRPr="003E5706" w:rsidRDefault="00F3687D" w:rsidP="00F3687D">
      <w:pPr>
        <w:rPr>
          <w:color w:val="000000"/>
          <w:sz w:val="24"/>
          <w:szCs w:val="24"/>
          <w:lang w:eastAsia="en-US"/>
        </w:rPr>
      </w:pPr>
      <w:r w:rsidRPr="003E5706">
        <w:rPr>
          <w:color w:val="000000"/>
          <w:sz w:val="24"/>
          <w:szCs w:val="24"/>
          <w:lang w:eastAsia="en-US"/>
        </w:rPr>
        <w:t>- EIA autoritele ja toimetajatele väljamakstud tasud 15 220.-</w:t>
      </w:r>
    </w:p>
    <w:p w:rsidR="00F3687D" w:rsidRPr="003E5706" w:rsidRDefault="00F3687D" w:rsidP="00F3687D">
      <w:pPr>
        <w:rPr>
          <w:color w:val="000000"/>
          <w:sz w:val="24"/>
          <w:szCs w:val="24"/>
          <w:lang w:eastAsia="en-US"/>
        </w:rPr>
      </w:pPr>
      <w:r w:rsidRPr="003E5706">
        <w:rPr>
          <w:color w:val="000000"/>
          <w:sz w:val="24"/>
          <w:szCs w:val="24"/>
          <w:lang w:eastAsia="en-US"/>
        </w:rPr>
        <w:t>- EIA kommunikatsioon 860.-</w:t>
      </w:r>
    </w:p>
    <w:p w:rsidR="00F3687D" w:rsidRPr="003E5706" w:rsidRDefault="00F3687D" w:rsidP="00F3687D">
      <w:pPr>
        <w:rPr>
          <w:color w:val="000000"/>
          <w:sz w:val="24"/>
          <w:szCs w:val="24"/>
          <w:lang w:eastAsia="en-US"/>
        </w:rPr>
      </w:pPr>
      <w:r w:rsidRPr="003E5706">
        <w:rPr>
          <w:color w:val="000000"/>
          <w:sz w:val="24"/>
          <w:szCs w:val="24"/>
          <w:lang w:eastAsia="en-US"/>
        </w:rPr>
        <w:t>- RA arendused 4920.-</w:t>
      </w:r>
    </w:p>
    <w:p w:rsidR="00F3687D" w:rsidRDefault="00F3687D" w:rsidP="00F3687D">
      <w:pPr>
        <w:rPr>
          <w:color w:val="000000"/>
          <w:sz w:val="24"/>
          <w:szCs w:val="24"/>
          <w:lang w:eastAsia="en-US"/>
        </w:rPr>
      </w:pPr>
      <w:r w:rsidRPr="003E5706">
        <w:rPr>
          <w:color w:val="000000"/>
          <w:sz w:val="24"/>
          <w:szCs w:val="24"/>
          <w:lang w:eastAsia="en-US"/>
        </w:rPr>
        <w:t>- soetanud tööks ja sisustuseks vajalikke väikevahendeid 1380.-</w:t>
      </w:r>
    </w:p>
    <w:p w:rsidR="0060773B" w:rsidRPr="0060773B" w:rsidRDefault="0060773B" w:rsidP="00F3687D">
      <w:pPr>
        <w:rPr>
          <w:color w:val="000000"/>
          <w:sz w:val="24"/>
          <w:szCs w:val="24"/>
          <w:lang w:eastAsia="en-US"/>
        </w:rPr>
      </w:pPr>
    </w:p>
    <w:p w:rsidR="0060773B" w:rsidRPr="0060773B" w:rsidRDefault="0060773B" w:rsidP="0060773B">
      <w:pPr>
        <w:rPr>
          <w:color w:val="000000"/>
          <w:sz w:val="24"/>
          <w:szCs w:val="24"/>
          <w:lang w:eastAsia="en-US"/>
        </w:rPr>
      </w:pPr>
      <w:r w:rsidRPr="0060773B">
        <w:rPr>
          <w:color w:val="000000"/>
          <w:sz w:val="24"/>
          <w:szCs w:val="24"/>
          <w:u w:val="single"/>
          <w:lang w:eastAsia="en-US"/>
        </w:rPr>
        <w:t>Rahataotlused</w:t>
      </w:r>
      <w:r w:rsidRPr="0060773B">
        <w:rPr>
          <w:color w:val="000000"/>
          <w:sz w:val="24"/>
          <w:szCs w:val="24"/>
          <w:lang w:eastAsia="en-US"/>
        </w:rPr>
        <w:t xml:space="preserve">-  </w:t>
      </w:r>
    </w:p>
    <w:p w:rsidR="0060773B" w:rsidRPr="0060773B" w:rsidRDefault="0060773B" w:rsidP="0060773B">
      <w:pPr>
        <w:pStyle w:val="Loendilik"/>
        <w:numPr>
          <w:ilvl w:val="0"/>
          <w:numId w:val="30"/>
        </w:numPr>
        <w:rPr>
          <w:rFonts w:ascii="Times New Roman" w:hAnsi="Times New Roman"/>
          <w:color w:val="000000"/>
          <w:sz w:val="24"/>
          <w:szCs w:val="24"/>
          <w:lang w:eastAsia="en-US"/>
        </w:rPr>
      </w:pPr>
      <w:r w:rsidRPr="0060773B">
        <w:rPr>
          <w:rFonts w:ascii="Times New Roman" w:hAnsi="Times New Roman"/>
          <w:color w:val="000000"/>
          <w:sz w:val="24"/>
          <w:szCs w:val="24"/>
          <w:lang w:eastAsia="en-US"/>
        </w:rPr>
        <w:t xml:space="preserve">Esitasime rahataotluse Teadusagentuuri teaduse populariseerimise rahastusvooru tuleviku stsenaariumitest animatsiooni koostamiseks </w:t>
      </w:r>
      <w:hyperlink r:id="rId8" w:history="1">
        <w:r w:rsidRPr="0060773B">
          <w:rPr>
            <w:rStyle w:val="Hperlink"/>
            <w:rFonts w:ascii="Times New Roman" w:hAnsi="Times New Roman"/>
            <w:sz w:val="24"/>
            <w:szCs w:val="24"/>
            <w:lang w:eastAsia="en-US"/>
          </w:rPr>
          <w:t>https://www.etag.ee/rahastamine/populariseerimistoetused/</w:t>
        </w:r>
      </w:hyperlink>
      <w:r w:rsidRPr="0060773B">
        <w:rPr>
          <w:rFonts w:ascii="Times New Roman" w:hAnsi="Times New Roman"/>
          <w:color w:val="000000"/>
          <w:sz w:val="24"/>
          <w:szCs w:val="24"/>
          <w:lang w:eastAsia="en-US"/>
        </w:rPr>
        <w:t>. Summa mida taotlesime: 4950.-</w:t>
      </w:r>
    </w:p>
    <w:p w:rsidR="0060773B" w:rsidRPr="0060773B" w:rsidRDefault="0060773B" w:rsidP="005C277E">
      <w:pPr>
        <w:pStyle w:val="Loendilik"/>
        <w:numPr>
          <w:ilvl w:val="0"/>
          <w:numId w:val="30"/>
        </w:numPr>
        <w:rPr>
          <w:rFonts w:ascii="Times New Roman" w:hAnsi="Times New Roman"/>
          <w:color w:val="000000"/>
          <w:sz w:val="24"/>
          <w:szCs w:val="24"/>
          <w:lang w:eastAsia="en-US"/>
        </w:rPr>
      </w:pPr>
      <w:r w:rsidRPr="0060773B">
        <w:rPr>
          <w:rFonts w:ascii="Times New Roman" w:hAnsi="Times New Roman"/>
          <w:color w:val="000000"/>
          <w:sz w:val="24"/>
          <w:szCs w:val="24"/>
          <w:lang w:eastAsia="en-US"/>
        </w:rPr>
        <w:t>Esitasime rahataotluse Kultuuriministeeriumi arhitektuuri ja disainiprojektide vooru avaliku ruumi teemalise rändnäituse lisarahastuse saamiseks.  Summa mida taotlesime: 17 076.-</w:t>
      </w:r>
    </w:p>
    <w:p w:rsidR="0060773B" w:rsidRDefault="0060773B" w:rsidP="00F3687D">
      <w:pPr>
        <w:rPr>
          <w:color w:val="000000"/>
          <w:sz w:val="24"/>
          <w:szCs w:val="24"/>
          <w:lang w:eastAsia="en-US"/>
        </w:rPr>
      </w:pPr>
    </w:p>
    <w:p w:rsidR="0060773B" w:rsidRDefault="0060773B" w:rsidP="00F3687D">
      <w:pPr>
        <w:rPr>
          <w:color w:val="000000"/>
          <w:sz w:val="24"/>
          <w:szCs w:val="24"/>
          <w:lang w:eastAsia="en-US"/>
        </w:rPr>
      </w:pPr>
      <w:r w:rsidRPr="0060773B">
        <w:rPr>
          <w:b/>
          <w:color w:val="000000"/>
          <w:sz w:val="24"/>
          <w:szCs w:val="24"/>
          <w:lang w:eastAsia="en-US"/>
        </w:rPr>
        <w:t>Otsustati:</w:t>
      </w:r>
      <w:r>
        <w:rPr>
          <w:color w:val="000000"/>
          <w:sz w:val="24"/>
          <w:szCs w:val="24"/>
          <w:lang w:eastAsia="en-US"/>
        </w:rPr>
        <w:t xml:space="preserve"> võtta teadmiseks</w:t>
      </w:r>
    </w:p>
    <w:p w:rsidR="0060773B" w:rsidRPr="0060773B" w:rsidRDefault="0060773B" w:rsidP="00F3687D">
      <w:pPr>
        <w:rPr>
          <w:b/>
          <w:color w:val="000000"/>
          <w:sz w:val="24"/>
          <w:szCs w:val="24"/>
          <w:lang w:eastAsia="en-US"/>
        </w:rPr>
      </w:pPr>
    </w:p>
    <w:p w:rsidR="0060773B" w:rsidRPr="0060773B" w:rsidRDefault="0060773B" w:rsidP="0060773B">
      <w:pPr>
        <w:pStyle w:val="Loendilik"/>
        <w:numPr>
          <w:ilvl w:val="0"/>
          <w:numId w:val="21"/>
        </w:numPr>
        <w:rPr>
          <w:rFonts w:ascii="Times New Roman" w:hAnsi="Times New Roman"/>
          <w:b/>
          <w:color w:val="000000"/>
          <w:sz w:val="24"/>
          <w:szCs w:val="24"/>
          <w:lang w:eastAsia="en-US"/>
        </w:rPr>
      </w:pPr>
      <w:r w:rsidRPr="0060773B">
        <w:rPr>
          <w:rFonts w:ascii="Times New Roman" w:hAnsi="Times New Roman"/>
          <w:b/>
          <w:bCs/>
          <w:color w:val="000000"/>
          <w:sz w:val="24"/>
          <w:szCs w:val="24"/>
          <w:lang w:eastAsia="en-US"/>
        </w:rPr>
        <w:t xml:space="preserve">EKK auditeeritud majandusaastaaruande kinnitamine </w:t>
      </w:r>
    </w:p>
    <w:p w:rsidR="0060773B" w:rsidRDefault="0060773B" w:rsidP="0060773B">
      <w:pPr>
        <w:rPr>
          <w:b/>
          <w:color w:val="000000"/>
          <w:sz w:val="24"/>
          <w:szCs w:val="24"/>
          <w:lang w:eastAsia="en-US"/>
        </w:rPr>
      </w:pPr>
    </w:p>
    <w:p w:rsidR="0060773B" w:rsidRDefault="0060773B" w:rsidP="0060773B">
      <w:pPr>
        <w:rPr>
          <w:color w:val="000000"/>
          <w:sz w:val="24"/>
          <w:szCs w:val="24"/>
          <w:lang w:eastAsia="en-US"/>
        </w:rPr>
      </w:pPr>
      <w:r w:rsidRPr="0060773B">
        <w:rPr>
          <w:color w:val="000000"/>
          <w:sz w:val="24"/>
          <w:szCs w:val="24"/>
          <w:lang w:eastAsia="en-US"/>
        </w:rPr>
        <w:t>EKK nõukogu tutvus</w:t>
      </w:r>
      <w:r>
        <w:rPr>
          <w:color w:val="000000"/>
          <w:sz w:val="24"/>
          <w:szCs w:val="24"/>
          <w:lang w:eastAsia="en-US"/>
        </w:rPr>
        <w:t xml:space="preserve"> 2019. aasta kohta koostatud majandusaasta aruandega ning Audiitorbüroo ELSS OÜ vandeaudiitori Enn Leppiku poolt allkirjastatud märkusteta järeldusotsusega EKK 2019. a raamatupidamise aastaaruande kohta. Nõukogu on seisukohal, et aruanne kajastab EKK 2019. aasta tegevust ja finantsseisundit õigesti ja õiglaselt.</w:t>
      </w:r>
    </w:p>
    <w:p w:rsidR="0060773B" w:rsidRDefault="0060773B" w:rsidP="0060773B">
      <w:pPr>
        <w:rPr>
          <w:color w:val="000000"/>
          <w:sz w:val="24"/>
          <w:szCs w:val="24"/>
          <w:lang w:eastAsia="en-US"/>
        </w:rPr>
      </w:pPr>
    </w:p>
    <w:p w:rsidR="0060773B" w:rsidRPr="0060773B" w:rsidRDefault="0060773B" w:rsidP="0060773B">
      <w:pPr>
        <w:rPr>
          <w:b/>
          <w:color w:val="000000"/>
          <w:sz w:val="24"/>
          <w:szCs w:val="24"/>
          <w:lang w:eastAsia="en-US"/>
        </w:rPr>
      </w:pPr>
      <w:r w:rsidRPr="0060773B">
        <w:rPr>
          <w:b/>
          <w:color w:val="000000"/>
          <w:sz w:val="24"/>
          <w:szCs w:val="24"/>
          <w:lang w:eastAsia="en-US"/>
        </w:rPr>
        <w:t>Otsustati:</w:t>
      </w:r>
    </w:p>
    <w:p w:rsidR="0060773B" w:rsidRPr="0060773B" w:rsidRDefault="0060773B" w:rsidP="0060773B">
      <w:pPr>
        <w:pStyle w:val="Loendilik"/>
        <w:numPr>
          <w:ilvl w:val="1"/>
          <w:numId w:val="21"/>
        </w:numPr>
        <w:rPr>
          <w:rFonts w:ascii="Times New Roman" w:hAnsi="Times New Roman"/>
          <w:color w:val="000000"/>
          <w:sz w:val="24"/>
          <w:szCs w:val="24"/>
          <w:lang w:eastAsia="en-US"/>
        </w:rPr>
      </w:pPr>
      <w:r w:rsidRPr="0060773B">
        <w:rPr>
          <w:rFonts w:ascii="Times New Roman" w:hAnsi="Times New Roman"/>
          <w:color w:val="000000"/>
          <w:sz w:val="24"/>
          <w:szCs w:val="24"/>
          <w:lang w:eastAsia="en-US"/>
        </w:rPr>
        <w:t>Kinnitada SA Eesti Koostöö Kogu 2019.a majandusaasta aruanne</w:t>
      </w:r>
      <w:r w:rsidR="00366363">
        <w:rPr>
          <w:rFonts w:ascii="Times New Roman" w:hAnsi="Times New Roman"/>
          <w:color w:val="000000"/>
          <w:sz w:val="24"/>
          <w:szCs w:val="24"/>
          <w:lang w:eastAsia="en-US"/>
        </w:rPr>
        <w:t xml:space="preserve"> ning allkirjastada see nõukoguliikmete poolt dokobit-keskkonnas</w:t>
      </w:r>
      <w:r w:rsidRPr="0060773B">
        <w:rPr>
          <w:rFonts w:ascii="Times New Roman" w:hAnsi="Times New Roman"/>
          <w:color w:val="000000"/>
          <w:sz w:val="24"/>
          <w:szCs w:val="24"/>
          <w:lang w:eastAsia="en-US"/>
        </w:rPr>
        <w:t xml:space="preserve"> </w:t>
      </w:r>
    </w:p>
    <w:p w:rsidR="0060773B" w:rsidRPr="0060773B" w:rsidRDefault="0060773B" w:rsidP="0060773B">
      <w:pPr>
        <w:pStyle w:val="Loendilik"/>
        <w:numPr>
          <w:ilvl w:val="1"/>
          <w:numId w:val="21"/>
        </w:numPr>
        <w:rPr>
          <w:rFonts w:ascii="Times New Roman" w:hAnsi="Times New Roman"/>
          <w:color w:val="000000"/>
          <w:sz w:val="24"/>
          <w:szCs w:val="24"/>
          <w:lang w:eastAsia="en-US"/>
        </w:rPr>
      </w:pPr>
      <w:r w:rsidRPr="0060773B">
        <w:rPr>
          <w:rFonts w:ascii="Times New Roman" w:hAnsi="Times New Roman"/>
          <w:color w:val="000000"/>
          <w:sz w:val="24"/>
          <w:szCs w:val="24"/>
          <w:lang w:eastAsia="en-US"/>
        </w:rPr>
        <w:t>Esitada punktis 5.1 nimetatud aruanne asutajale, Riigikontrollile ja Rahandusministeeirumile</w:t>
      </w:r>
    </w:p>
    <w:p w:rsidR="003E5706" w:rsidRPr="0060773B" w:rsidRDefault="003E5706" w:rsidP="003E5706">
      <w:pPr>
        <w:rPr>
          <w:color w:val="000000"/>
          <w:sz w:val="24"/>
          <w:szCs w:val="24"/>
          <w:lang w:eastAsia="en-US"/>
        </w:rPr>
      </w:pPr>
    </w:p>
    <w:p w:rsidR="003E5706" w:rsidRPr="00C14248" w:rsidRDefault="0060773B" w:rsidP="0060773B">
      <w:pPr>
        <w:pStyle w:val="Loendilik"/>
        <w:numPr>
          <w:ilvl w:val="0"/>
          <w:numId w:val="21"/>
        </w:numPr>
        <w:rPr>
          <w:b/>
          <w:color w:val="000000"/>
          <w:sz w:val="24"/>
          <w:szCs w:val="24"/>
          <w:lang w:eastAsia="en-US"/>
        </w:rPr>
      </w:pPr>
      <w:r w:rsidRPr="00C14248">
        <w:rPr>
          <w:b/>
          <w:color w:val="000000"/>
          <w:sz w:val="24"/>
          <w:szCs w:val="24"/>
          <w:lang w:eastAsia="en-US"/>
        </w:rPr>
        <w:t>EKK nõukogu 2019. a aruanne</w:t>
      </w:r>
    </w:p>
    <w:p w:rsidR="0060773B" w:rsidRDefault="0060773B" w:rsidP="0060773B">
      <w:pPr>
        <w:rPr>
          <w:color w:val="000000"/>
          <w:sz w:val="24"/>
          <w:szCs w:val="24"/>
          <w:lang w:eastAsia="en-US"/>
        </w:rPr>
      </w:pPr>
      <w:r>
        <w:rPr>
          <w:color w:val="000000"/>
          <w:sz w:val="24"/>
          <w:szCs w:val="24"/>
          <w:lang w:eastAsia="en-US"/>
        </w:rPr>
        <w:t>Nõukogu on koostanud asutajale oma 2019. a tegevuste kohta aruande (vt lisatud protokollile).</w:t>
      </w:r>
    </w:p>
    <w:p w:rsidR="0060773B" w:rsidRDefault="0060773B" w:rsidP="0060773B">
      <w:pPr>
        <w:rPr>
          <w:color w:val="000000"/>
          <w:sz w:val="24"/>
          <w:szCs w:val="24"/>
          <w:lang w:eastAsia="en-US"/>
        </w:rPr>
      </w:pPr>
    </w:p>
    <w:p w:rsidR="0060773B" w:rsidRPr="007F1BEE" w:rsidRDefault="0060773B" w:rsidP="0060773B">
      <w:pPr>
        <w:rPr>
          <w:b/>
          <w:color w:val="000000"/>
          <w:sz w:val="24"/>
          <w:szCs w:val="24"/>
          <w:lang w:eastAsia="en-US"/>
        </w:rPr>
      </w:pPr>
      <w:r w:rsidRPr="007F1BEE">
        <w:rPr>
          <w:b/>
          <w:color w:val="000000"/>
          <w:sz w:val="24"/>
          <w:szCs w:val="24"/>
          <w:lang w:eastAsia="en-US"/>
        </w:rPr>
        <w:t>Otsustati:</w:t>
      </w:r>
    </w:p>
    <w:p w:rsidR="0060773B" w:rsidRPr="007F1BEE" w:rsidRDefault="0060773B" w:rsidP="00C14248">
      <w:pPr>
        <w:pStyle w:val="Loendilik"/>
        <w:numPr>
          <w:ilvl w:val="1"/>
          <w:numId w:val="21"/>
        </w:numPr>
        <w:rPr>
          <w:rFonts w:ascii="Times New Roman" w:hAnsi="Times New Roman"/>
          <w:color w:val="000000"/>
          <w:sz w:val="24"/>
          <w:szCs w:val="24"/>
          <w:lang w:eastAsia="en-US"/>
        </w:rPr>
      </w:pPr>
      <w:r w:rsidRPr="007F1BEE">
        <w:rPr>
          <w:rFonts w:ascii="Times New Roman" w:hAnsi="Times New Roman"/>
          <w:color w:val="000000"/>
          <w:sz w:val="24"/>
          <w:szCs w:val="24"/>
          <w:lang w:eastAsia="en-US"/>
        </w:rPr>
        <w:t>Kinnitada SA Eesti Koostöö Kogu nõukogu 2019. a tegevusaruanne</w:t>
      </w:r>
      <w:r w:rsidR="005A0EFA">
        <w:rPr>
          <w:rFonts w:ascii="Times New Roman" w:hAnsi="Times New Roman"/>
          <w:color w:val="000000"/>
          <w:sz w:val="24"/>
          <w:szCs w:val="24"/>
          <w:lang w:eastAsia="en-US"/>
        </w:rPr>
        <w:t xml:space="preserve"> ning allkirjastada see nõukoguliikmete poolt dokobit-keskkonnas</w:t>
      </w:r>
      <w:r w:rsidR="003402E9">
        <w:rPr>
          <w:rFonts w:ascii="Times New Roman" w:hAnsi="Times New Roman"/>
          <w:color w:val="000000"/>
          <w:sz w:val="24"/>
          <w:szCs w:val="24"/>
          <w:lang w:eastAsia="en-US"/>
        </w:rPr>
        <w:t>;</w:t>
      </w:r>
    </w:p>
    <w:p w:rsidR="00C14248" w:rsidRPr="007F1BEE" w:rsidRDefault="00CF5C95" w:rsidP="00C14248">
      <w:pPr>
        <w:pStyle w:val="Loendilik"/>
        <w:numPr>
          <w:ilvl w:val="1"/>
          <w:numId w:val="21"/>
        </w:numPr>
        <w:rPr>
          <w:rFonts w:ascii="Times New Roman" w:hAnsi="Times New Roman"/>
          <w:color w:val="000000"/>
          <w:sz w:val="24"/>
          <w:szCs w:val="24"/>
          <w:lang w:eastAsia="en-US"/>
        </w:rPr>
      </w:pPr>
      <w:r>
        <w:rPr>
          <w:rFonts w:ascii="Times New Roman" w:hAnsi="Times New Roman"/>
          <w:color w:val="000000"/>
          <w:sz w:val="24"/>
          <w:szCs w:val="24"/>
          <w:lang w:eastAsia="en-US"/>
        </w:rPr>
        <w:t>E</w:t>
      </w:r>
      <w:r w:rsidR="00C14248" w:rsidRPr="007F1BEE">
        <w:rPr>
          <w:rFonts w:ascii="Times New Roman" w:hAnsi="Times New Roman"/>
          <w:color w:val="000000"/>
          <w:sz w:val="24"/>
          <w:szCs w:val="24"/>
          <w:lang w:eastAsia="en-US"/>
        </w:rPr>
        <w:t xml:space="preserve">sitada </w:t>
      </w:r>
      <w:r>
        <w:rPr>
          <w:rFonts w:ascii="Times New Roman" w:hAnsi="Times New Roman"/>
          <w:color w:val="000000"/>
          <w:sz w:val="24"/>
          <w:szCs w:val="24"/>
          <w:lang w:eastAsia="en-US"/>
        </w:rPr>
        <w:t xml:space="preserve">punktis 6.1 nimetatud </w:t>
      </w:r>
      <w:r w:rsidR="00C14248" w:rsidRPr="007F1BEE">
        <w:rPr>
          <w:rFonts w:ascii="Times New Roman" w:hAnsi="Times New Roman"/>
          <w:color w:val="000000"/>
          <w:sz w:val="24"/>
          <w:szCs w:val="24"/>
          <w:lang w:eastAsia="en-US"/>
        </w:rPr>
        <w:t>aruanne asutajale</w:t>
      </w:r>
      <w:r w:rsidR="00CE2522">
        <w:rPr>
          <w:rFonts w:ascii="Times New Roman" w:hAnsi="Times New Roman"/>
          <w:color w:val="000000"/>
          <w:sz w:val="24"/>
          <w:szCs w:val="24"/>
          <w:lang w:eastAsia="en-US"/>
        </w:rPr>
        <w:t>, Riigikontrollile ja Rahandusministeeriumile</w:t>
      </w:r>
      <w:r w:rsidR="003402E9">
        <w:rPr>
          <w:rFonts w:ascii="Times New Roman" w:hAnsi="Times New Roman"/>
          <w:color w:val="000000"/>
          <w:sz w:val="24"/>
          <w:szCs w:val="24"/>
          <w:lang w:eastAsia="en-US"/>
        </w:rPr>
        <w:t>.</w:t>
      </w:r>
    </w:p>
    <w:p w:rsidR="0060773B" w:rsidRPr="007F1BEE" w:rsidRDefault="0060773B" w:rsidP="0060773B">
      <w:pPr>
        <w:rPr>
          <w:color w:val="000000"/>
          <w:sz w:val="24"/>
          <w:szCs w:val="24"/>
          <w:lang w:eastAsia="en-US"/>
        </w:rPr>
      </w:pPr>
    </w:p>
    <w:p w:rsidR="00F3687D" w:rsidRPr="007F1BEE" w:rsidRDefault="00F3687D" w:rsidP="00F3687D">
      <w:pPr>
        <w:rPr>
          <w:b/>
          <w:bCs/>
          <w:color w:val="000000"/>
          <w:sz w:val="24"/>
          <w:szCs w:val="24"/>
          <w:lang w:eastAsia="en-US"/>
        </w:rPr>
      </w:pPr>
      <w:r w:rsidRPr="007F1BEE">
        <w:rPr>
          <w:b/>
          <w:bCs/>
          <w:color w:val="000000"/>
          <w:sz w:val="24"/>
          <w:szCs w:val="24"/>
          <w:lang w:eastAsia="en-US"/>
        </w:rPr>
        <w:t>7, muud teemad.</w:t>
      </w:r>
    </w:p>
    <w:p w:rsidR="003E5706" w:rsidRPr="003E5706" w:rsidRDefault="00F3687D" w:rsidP="00F3687D">
      <w:pPr>
        <w:rPr>
          <w:b/>
          <w:bCs/>
          <w:color w:val="000000"/>
          <w:sz w:val="24"/>
          <w:szCs w:val="24"/>
          <w:lang w:eastAsia="en-US"/>
        </w:rPr>
      </w:pPr>
      <w:r>
        <w:rPr>
          <w:b/>
          <w:bCs/>
          <w:color w:val="000000"/>
          <w:sz w:val="24"/>
          <w:szCs w:val="24"/>
          <w:lang w:eastAsia="en-US"/>
        </w:rPr>
        <w:t xml:space="preserve">7.1 </w:t>
      </w:r>
      <w:r w:rsidR="003E5706" w:rsidRPr="003E5706">
        <w:rPr>
          <w:b/>
          <w:bCs/>
          <w:color w:val="000000"/>
          <w:sz w:val="24"/>
          <w:szCs w:val="24"/>
          <w:lang w:eastAsia="en-US"/>
        </w:rPr>
        <w:t xml:space="preserve">EIA jätkuprojektid ja sündmused: </w:t>
      </w:r>
      <w:r w:rsidR="003E5706" w:rsidRPr="003E5706">
        <w:rPr>
          <w:b/>
          <w:bCs/>
          <w:color w:val="000000"/>
          <w:sz w:val="24"/>
          <w:szCs w:val="24"/>
          <w:lang w:eastAsia="en-US"/>
        </w:rPr>
        <w:tab/>
      </w:r>
    </w:p>
    <w:p w:rsidR="00F3687D" w:rsidRPr="00F3687D" w:rsidRDefault="00F3687D" w:rsidP="003E5706">
      <w:pPr>
        <w:rPr>
          <w:color w:val="000000"/>
          <w:sz w:val="24"/>
          <w:szCs w:val="24"/>
          <w:lang w:eastAsia="en-US"/>
        </w:rPr>
      </w:pPr>
      <w:r w:rsidRPr="00F3687D">
        <w:rPr>
          <w:color w:val="000000"/>
          <w:sz w:val="24"/>
          <w:szCs w:val="24"/>
          <w:lang w:eastAsia="en-US"/>
        </w:rPr>
        <w:t xml:space="preserve">Juhataja Kairi Tilga </w:t>
      </w:r>
      <w:r>
        <w:rPr>
          <w:color w:val="000000"/>
          <w:sz w:val="24"/>
          <w:szCs w:val="24"/>
          <w:lang w:eastAsia="en-US"/>
        </w:rPr>
        <w:t>annab ülevaate EIA jätkuprojektide ideedest:</w:t>
      </w:r>
    </w:p>
    <w:p w:rsidR="003E5706" w:rsidRPr="003E5706" w:rsidRDefault="003E5706" w:rsidP="003E5706">
      <w:pPr>
        <w:rPr>
          <w:color w:val="000000"/>
          <w:sz w:val="24"/>
          <w:szCs w:val="24"/>
          <w:u w:val="single"/>
          <w:lang w:eastAsia="en-US"/>
        </w:rPr>
      </w:pPr>
      <w:r w:rsidRPr="003E5706">
        <w:rPr>
          <w:color w:val="000000"/>
          <w:sz w:val="24"/>
          <w:szCs w:val="24"/>
          <w:u w:val="single"/>
          <w:lang w:eastAsia="en-US"/>
        </w:rPr>
        <w:t xml:space="preserve">Rändnäitus raamatukogudesse: </w:t>
      </w:r>
    </w:p>
    <w:p w:rsidR="003E5706" w:rsidRPr="003E5706" w:rsidRDefault="003E5706" w:rsidP="003E5706">
      <w:pPr>
        <w:rPr>
          <w:color w:val="000000"/>
          <w:sz w:val="24"/>
          <w:szCs w:val="24"/>
          <w:lang w:eastAsia="en-US"/>
        </w:rPr>
      </w:pPr>
      <w:r w:rsidRPr="003E5706">
        <w:rPr>
          <w:color w:val="000000"/>
          <w:sz w:val="24"/>
          <w:szCs w:val="24"/>
          <w:lang w:eastAsia="en-US"/>
        </w:rPr>
        <w:t xml:space="preserve">Esimese kahe kuuga oleme paikka saanud näituse meeskonna ja üldise kontseptsiooni: </w:t>
      </w:r>
    </w:p>
    <w:p w:rsidR="003E5706" w:rsidRPr="003E5706" w:rsidRDefault="003E5706" w:rsidP="003E5706">
      <w:pPr>
        <w:rPr>
          <w:color w:val="000000"/>
          <w:sz w:val="24"/>
          <w:szCs w:val="24"/>
          <w:lang w:eastAsia="en-US"/>
        </w:rPr>
      </w:pPr>
      <w:r w:rsidRPr="003E5706">
        <w:rPr>
          <w:color w:val="000000"/>
          <w:sz w:val="24"/>
          <w:szCs w:val="24"/>
          <w:lang w:eastAsia="en-US"/>
        </w:rPr>
        <w:t>Kuraator: Kairi Tilga</w:t>
      </w:r>
    </w:p>
    <w:p w:rsidR="003E5706" w:rsidRPr="003E5706" w:rsidRDefault="003E5706" w:rsidP="003E5706">
      <w:pPr>
        <w:rPr>
          <w:color w:val="000000"/>
          <w:sz w:val="24"/>
          <w:szCs w:val="24"/>
          <w:lang w:eastAsia="en-US"/>
        </w:rPr>
      </w:pPr>
      <w:r w:rsidRPr="003E5706">
        <w:rPr>
          <w:color w:val="000000"/>
          <w:sz w:val="24"/>
          <w:szCs w:val="24"/>
          <w:lang w:eastAsia="en-US"/>
        </w:rPr>
        <w:t>Sisutekstide autorid: Teele Pehk ja Elo Kiivet</w:t>
      </w:r>
    </w:p>
    <w:p w:rsidR="003E5706" w:rsidRPr="003E5706" w:rsidRDefault="003E5706" w:rsidP="003E5706">
      <w:pPr>
        <w:rPr>
          <w:color w:val="000000"/>
          <w:sz w:val="24"/>
          <w:szCs w:val="24"/>
          <w:lang w:eastAsia="en-US"/>
        </w:rPr>
      </w:pPr>
      <w:r w:rsidRPr="003E5706">
        <w:rPr>
          <w:color w:val="000000"/>
          <w:sz w:val="24"/>
          <w:szCs w:val="24"/>
          <w:lang w:eastAsia="en-US"/>
        </w:rPr>
        <w:t>Kujundaja Mae Kivilo, OÜ Tiib</w:t>
      </w:r>
    </w:p>
    <w:p w:rsidR="003E5706" w:rsidRPr="003E5706" w:rsidRDefault="003E5706" w:rsidP="003E5706">
      <w:pPr>
        <w:rPr>
          <w:color w:val="000000"/>
          <w:sz w:val="24"/>
          <w:szCs w:val="24"/>
          <w:lang w:eastAsia="en-US"/>
        </w:rPr>
      </w:pPr>
      <w:r w:rsidRPr="003E5706">
        <w:rPr>
          <w:color w:val="000000"/>
          <w:sz w:val="24"/>
          <w:szCs w:val="24"/>
          <w:lang w:eastAsia="en-US"/>
        </w:rPr>
        <w:t>Samuti on paigas 2020. a marsruut: Paide (august-september); Rakvere (oktoober); Narva (november); Jõhvi (detsember)</w:t>
      </w:r>
    </w:p>
    <w:p w:rsidR="003E5706" w:rsidRPr="003E5706" w:rsidRDefault="003E5706" w:rsidP="003E5706">
      <w:pPr>
        <w:rPr>
          <w:color w:val="000000"/>
          <w:sz w:val="24"/>
          <w:szCs w:val="24"/>
          <w:lang w:eastAsia="en-US"/>
        </w:rPr>
      </w:pPr>
    </w:p>
    <w:p w:rsidR="003E5706" w:rsidRPr="003E5706" w:rsidRDefault="003E5706" w:rsidP="003E5706">
      <w:pPr>
        <w:rPr>
          <w:color w:val="000000"/>
          <w:sz w:val="24"/>
          <w:szCs w:val="24"/>
          <w:lang w:eastAsia="en-US"/>
        </w:rPr>
      </w:pPr>
      <w:r w:rsidRPr="003E5706">
        <w:rPr>
          <w:color w:val="000000"/>
          <w:sz w:val="24"/>
          <w:szCs w:val="24"/>
          <w:lang w:eastAsia="en-US"/>
        </w:rPr>
        <w:t>Näituse eesmärk:</w:t>
      </w:r>
    </w:p>
    <w:p w:rsidR="003E5706" w:rsidRPr="003E5706" w:rsidRDefault="003E5706" w:rsidP="003E5706">
      <w:pPr>
        <w:numPr>
          <w:ilvl w:val="0"/>
          <w:numId w:val="26"/>
        </w:numPr>
        <w:rPr>
          <w:color w:val="000000"/>
          <w:sz w:val="24"/>
          <w:szCs w:val="24"/>
          <w:lang w:eastAsia="en-US"/>
        </w:rPr>
      </w:pPr>
      <w:r w:rsidRPr="003E5706">
        <w:rPr>
          <w:color w:val="000000"/>
          <w:sz w:val="24"/>
          <w:szCs w:val="24"/>
          <w:lang w:eastAsia="en-US"/>
        </w:rPr>
        <w:t xml:space="preserve">Tõsta inimeste teadlikkust avalikust ruumist ja selle mõjust heaolule; </w:t>
      </w:r>
    </w:p>
    <w:p w:rsidR="003E5706" w:rsidRPr="003E5706" w:rsidRDefault="003E5706" w:rsidP="003E5706">
      <w:pPr>
        <w:numPr>
          <w:ilvl w:val="0"/>
          <w:numId w:val="26"/>
        </w:numPr>
        <w:rPr>
          <w:color w:val="000000"/>
          <w:sz w:val="24"/>
          <w:szCs w:val="24"/>
          <w:lang w:eastAsia="en-US"/>
        </w:rPr>
      </w:pPr>
      <w:r w:rsidRPr="003E5706">
        <w:rPr>
          <w:color w:val="000000"/>
          <w:sz w:val="24"/>
          <w:szCs w:val="24"/>
          <w:lang w:eastAsia="en-US"/>
        </w:rPr>
        <w:t>Populariseerida kaasarääkimise õigusi;</w:t>
      </w:r>
    </w:p>
    <w:p w:rsidR="003E5706" w:rsidRPr="003E5706" w:rsidRDefault="003E5706" w:rsidP="003E5706">
      <w:pPr>
        <w:numPr>
          <w:ilvl w:val="0"/>
          <w:numId w:val="26"/>
        </w:numPr>
        <w:rPr>
          <w:color w:val="000000"/>
          <w:sz w:val="24"/>
          <w:szCs w:val="24"/>
          <w:lang w:eastAsia="en-US"/>
        </w:rPr>
      </w:pPr>
      <w:r w:rsidRPr="003E5706">
        <w:rPr>
          <w:color w:val="000000"/>
          <w:sz w:val="24"/>
          <w:szCs w:val="24"/>
          <w:lang w:eastAsia="en-US"/>
        </w:rPr>
        <w:t xml:space="preserve">Tekitada elukeskkonna ja linnaruumi teemalisi kogukondlike mõttevahetusi, ideetalguid, osaluskohvikuid, koolitusi, loenguid, kärajaid vms; </w:t>
      </w:r>
    </w:p>
    <w:p w:rsidR="003E5706" w:rsidRPr="003E5706" w:rsidRDefault="003E5706" w:rsidP="003E5706">
      <w:pPr>
        <w:numPr>
          <w:ilvl w:val="0"/>
          <w:numId w:val="26"/>
        </w:numPr>
        <w:rPr>
          <w:color w:val="000000"/>
          <w:sz w:val="24"/>
          <w:szCs w:val="24"/>
          <w:lang w:eastAsia="en-US"/>
        </w:rPr>
      </w:pPr>
      <w:r w:rsidRPr="003E5706">
        <w:rPr>
          <w:color w:val="000000"/>
          <w:sz w:val="24"/>
          <w:szCs w:val="24"/>
          <w:lang w:eastAsia="en-US"/>
        </w:rPr>
        <w:t xml:space="preserve">Kutsume </w:t>
      </w:r>
      <w:r w:rsidR="003402E9">
        <w:rPr>
          <w:color w:val="000000"/>
          <w:sz w:val="24"/>
          <w:szCs w:val="24"/>
          <w:lang w:eastAsia="en-US"/>
        </w:rPr>
        <w:t>kohapealse avaliku ruumi</w:t>
      </w:r>
      <w:r w:rsidRPr="003E5706">
        <w:rPr>
          <w:color w:val="000000"/>
          <w:sz w:val="24"/>
          <w:szCs w:val="24"/>
          <w:lang w:eastAsia="en-US"/>
        </w:rPr>
        <w:t xml:space="preserve"> peale mõtlema raamatukogu, KOV, noortekeskus, noorte volikogu, piirkondlikud arenduskeskused, aktiivsed seltsid, kultuurimajad-teatrid, kool, kohalik ajakirjandus. </w:t>
      </w:r>
    </w:p>
    <w:p w:rsidR="003E5706" w:rsidRPr="003E5706" w:rsidRDefault="003E5706" w:rsidP="003E5706">
      <w:pPr>
        <w:numPr>
          <w:ilvl w:val="0"/>
          <w:numId w:val="26"/>
        </w:numPr>
        <w:rPr>
          <w:color w:val="000000"/>
          <w:sz w:val="24"/>
          <w:szCs w:val="24"/>
          <w:lang w:eastAsia="en-US"/>
        </w:rPr>
      </w:pPr>
      <w:r w:rsidRPr="003E5706">
        <w:rPr>
          <w:color w:val="000000"/>
          <w:sz w:val="24"/>
          <w:szCs w:val="24"/>
          <w:lang w:eastAsia="en-US"/>
        </w:rPr>
        <w:lastRenderedPageBreak/>
        <w:t>Populariseerida EIA teemasid ja autoreid</w:t>
      </w:r>
      <w:r w:rsidR="003402E9">
        <w:rPr>
          <w:color w:val="000000"/>
          <w:sz w:val="24"/>
          <w:szCs w:val="24"/>
          <w:lang w:eastAsia="en-US"/>
        </w:rPr>
        <w:t>.</w:t>
      </w:r>
    </w:p>
    <w:p w:rsidR="003E5706" w:rsidRDefault="003E5706" w:rsidP="003E5706">
      <w:pPr>
        <w:rPr>
          <w:color w:val="000000"/>
          <w:sz w:val="24"/>
          <w:szCs w:val="24"/>
          <w:lang w:eastAsia="en-US"/>
        </w:rPr>
      </w:pPr>
    </w:p>
    <w:p w:rsidR="00C14248" w:rsidRPr="00C14248" w:rsidRDefault="00C14248" w:rsidP="0060773B">
      <w:pPr>
        <w:rPr>
          <w:color w:val="000000"/>
          <w:sz w:val="24"/>
          <w:szCs w:val="24"/>
          <w:lang w:eastAsia="en-US"/>
        </w:rPr>
      </w:pPr>
      <w:r w:rsidRPr="00C14248">
        <w:rPr>
          <w:b/>
          <w:color w:val="000000"/>
          <w:sz w:val="24"/>
          <w:szCs w:val="24"/>
          <w:lang w:eastAsia="en-US"/>
        </w:rPr>
        <w:t xml:space="preserve">7.2 </w:t>
      </w:r>
      <w:r w:rsidR="0060773B" w:rsidRPr="00C14248">
        <w:rPr>
          <w:b/>
          <w:color w:val="000000"/>
          <w:sz w:val="24"/>
          <w:szCs w:val="24"/>
          <w:lang w:eastAsia="en-US"/>
        </w:rPr>
        <w:t>EIA uue teema valikud:</w:t>
      </w:r>
      <w:r w:rsidR="0060773B" w:rsidRPr="00C14248">
        <w:rPr>
          <w:color w:val="000000"/>
          <w:sz w:val="24"/>
          <w:szCs w:val="24"/>
          <w:lang w:eastAsia="en-US"/>
        </w:rPr>
        <w:t xml:space="preserve"> </w:t>
      </w:r>
    </w:p>
    <w:p w:rsidR="0060773B" w:rsidRPr="0060773B" w:rsidRDefault="0060773B" w:rsidP="0060773B">
      <w:pPr>
        <w:rPr>
          <w:color w:val="000000"/>
          <w:sz w:val="24"/>
          <w:szCs w:val="24"/>
          <w:lang w:eastAsia="en-US"/>
        </w:rPr>
      </w:pPr>
      <w:r w:rsidRPr="0060773B">
        <w:rPr>
          <w:color w:val="000000"/>
          <w:sz w:val="24"/>
          <w:szCs w:val="24"/>
          <w:lang w:eastAsia="en-US"/>
        </w:rPr>
        <w:t xml:space="preserve">Järgmise EIA jaoks teha eraldi koosolek mais. Triin koostab selleks ajaks ettepankud EIA struktuuri ja formaadi värskendamiseks, muutmiseks (vaja sisse tuua innovaatlist komponenti, parimaid mudeleid ja praktikaid maailmast, mida saaks ka Eestis üle võtta jne). Kairi uurib arvamusi, kas ja sel juhul mida saaks EIAs käsitleda Eesti rohepöörde kontekstis, Kairi koos Külliga pakuvad välja vaimse teema võimalikud käsitlemisnurgad ja Andres pakub välja suurandmete teemalise EIA võimaliku fookuse. </w:t>
      </w:r>
    </w:p>
    <w:p w:rsidR="00C14248" w:rsidRDefault="00C14248" w:rsidP="0060773B">
      <w:pPr>
        <w:rPr>
          <w:color w:val="000000"/>
          <w:sz w:val="24"/>
          <w:szCs w:val="24"/>
          <w:lang w:eastAsia="en-US"/>
        </w:rPr>
      </w:pPr>
    </w:p>
    <w:p w:rsidR="0060773B" w:rsidRPr="00C14248" w:rsidRDefault="00C14248" w:rsidP="0060773B">
      <w:pPr>
        <w:rPr>
          <w:b/>
          <w:color w:val="000000"/>
          <w:sz w:val="24"/>
          <w:szCs w:val="24"/>
          <w:lang w:eastAsia="en-US"/>
        </w:rPr>
      </w:pPr>
      <w:r w:rsidRPr="00C14248">
        <w:rPr>
          <w:b/>
          <w:color w:val="000000"/>
          <w:sz w:val="24"/>
          <w:szCs w:val="24"/>
          <w:lang w:eastAsia="en-US"/>
        </w:rPr>
        <w:t xml:space="preserve">7.3 </w:t>
      </w:r>
      <w:r w:rsidR="0060773B" w:rsidRPr="00C14248">
        <w:rPr>
          <w:b/>
          <w:color w:val="000000"/>
          <w:sz w:val="24"/>
          <w:szCs w:val="24"/>
          <w:lang w:eastAsia="en-US"/>
        </w:rPr>
        <w:t>RES 2021-2024 taotlused ja tagasiside:</w:t>
      </w:r>
    </w:p>
    <w:p w:rsidR="0060773B" w:rsidRPr="0060773B" w:rsidRDefault="0060773B" w:rsidP="0060773B">
      <w:pPr>
        <w:rPr>
          <w:color w:val="000000"/>
          <w:sz w:val="24"/>
          <w:szCs w:val="24"/>
          <w:lang w:eastAsia="en-US"/>
        </w:rPr>
      </w:pPr>
      <w:r w:rsidRPr="0060773B">
        <w:rPr>
          <w:color w:val="000000"/>
          <w:sz w:val="24"/>
          <w:szCs w:val="24"/>
          <w:lang w:eastAsia="en-US"/>
        </w:rPr>
        <w:t xml:space="preserve">EKK kontor tegi VPK IT osakonnaga koos lisaeearve projekti EKK IT-kulude suurendamiseks 2021-2024 perioodil.  Projekt nägi ette Ra.ee arenduseks + digiEIA kaasaajastamise lisavajaduseks 28 800  aastas. </w:t>
      </w:r>
    </w:p>
    <w:p w:rsidR="00C14248" w:rsidRDefault="0060773B" w:rsidP="0060773B">
      <w:pPr>
        <w:rPr>
          <w:color w:val="000000"/>
          <w:sz w:val="24"/>
          <w:szCs w:val="24"/>
          <w:lang w:eastAsia="en-US"/>
        </w:rPr>
      </w:pPr>
      <w:r w:rsidRPr="0060773B">
        <w:rPr>
          <w:color w:val="000000"/>
          <w:sz w:val="24"/>
          <w:szCs w:val="24"/>
          <w:lang w:eastAsia="en-US"/>
        </w:rPr>
        <w:t xml:space="preserve">Andrese kommentaar: igatahes on ok teenust sisse osta ka tulevikus, aga mitte vabalt turult vaid riigi IT-majast </w:t>
      </w:r>
    </w:p>
    <w:p w:rsidR="0060773B" w:rsidRPr="0060773B" w:rsidRDefault="0060773B" w:rsidP="0060773B">
      <w:pPr>
        <w:rPr>
          <w:color w:val="000000"/>
          <w:sz w:val="24"/>
          <w:szCs w:val="24"/>
          <w:lang w:eastAsia="en-US"/>
        </w:rPr>
      </w:pPr>
      <w:r w:rsidRPr="0060773B">
        <w:rPr>
          <w:color w:val="000000"/>
          <w:sz w:val="24"/>
          <w:szCs w:val="24"/>
          <w:lang w:eastAsia="en-US"/>
        </w:rPr>
        <w:t>EKK kontor esitas läbi VPK raamatupidaja lisaeelarve taotluse 2021-2024 perioodiks ka EIA autorkonna tasude tõstmiseks: lisavajadus 19 700 aastas</w:t>
      </w:r>
    </w:p>
    <w:p w:rsidR="0060773B" w:rsidRDefault="0060773B" w:rsidP="003E5706">
      <w:pPr>
        <w:rPr>
          <w:color w:val="000000"/>
          <w:sz w:val="24"/>
          <w:szCs w:val="24"/>
          <w:lang w:eastAsia="en-US"/>
        </w:rPr>
      </w:pPr>
    </w:p>
    <w:p w:rsidR="00F3687D" w:rsidRPr="00F3687D" w:rsidRDefault="003E5706" w:rsidP="003E5706">
      <w:pPr>
        <w:rPr>
          <w:b/>
          <w:color w:val="000000"/>
          <w:sz w:val="24"/>
          <w:szCs w:val="24"/>
          <w:lang w:eastAsia="en-US"/>
        </w:rPr>
      </w:pPr>
      <w:r w:rsidRPr="00F3687D">
        <w:rPr>
          <w:b/>
          <w:color w:val="000000"/>
          <w:sz w:val="24"/>
          <w:szCs w:val="24"/>
          <w:lang w:eastAsia="en-US"/>
        </w:rPr>
        <w:t>Otsus</w:t>
      </w:r>
      <w:r w:rsidR="00F3687D" w:rsidRPr="00F3687D">
        <w:rPr>
          <w:b/>
          <w:color w:val="000000"/>
          <w:sz w:val="24"/>
          <w:szCs w:val="24"/>
          <w:lang w:eastAsia="en-US"/>
        </w:rPr>
        <w:t>tati</w:t>
      </w:r>
      <w:r w:rsidRPr="00F3687D">
        <w:rPr>
          <w:b/>
          <w:color w:val="000000"/>
          <w:sz w:val="24"/>
          <w:szCs w:val="24"/>
          <w:lang w:eastAsia="en-US"/>
        </w:rPr>
        <w:t xml:space="preserve">: </w:t>
      </w:r>
    </w:p>
    <w:p w:rsidR="003E5706" w:rsidRPr="003E5706" w:rsidRDefault="00F3687D" w:rsidP="003E5706">
      <w:pPr>
        <w:rPr>
          <w:color w:val="000000"/>
          <w:sz w:val="24"/>
          <w:szCs w:val="24"/>
          <w:lang w:eastAsia="en-US"/>
        </w:rPr>
      </w:pPr>
      <w:r>
        <w:rPr>
          <w:color w:val="000000"/>
          <w:sz w:val="24"/>
          <w:szCs w:val="24"/>
          <w:lang w:eastAsia="en-US"/>
        </w:rPr>
        <w:t>7.1 Näituse</w:t>
      </w:r>
      <w:r w:rsidR="003E5706" w:rsidRPr="003E5706">
        <w:rPr>
          <w:color w:val="000000"/>
          <w:sz w:val="24"/>
          <w:szCs w:val="24"/>
          <w:lang w:eastAsia="en-US"/>
        </w:rPr>
        <w:t>teemaga edasi minna. Igast piirkonnast leida häid näiteid ja neid kohalikus kommunikatsioonis kasutada. Kaasata kohalik ajakirjandus (sh raadio). Näituse meelsus võiks olla, et maal on elu äge!</w:t>
      </w:r>
    </w:p>
    <w:p w:rsidR="003E5706" w:rsidRDefault="00C14248" w:rsidP="003E5706">
      <w:pPr>
        <w:rPr>
          <w:color w:val="000000"/>
          <w:sz w:val="24"/>
          <w:szCs w:val="24"/>
          <w:lang w:eastAsia="en-US"/>
        </w:rPr>
      </w:pPr>
      <w:r>
        <w:rPr>
          <w:color w:val="000000"/>
          <w:sz w:val="24"/>
          <w:szCs w:val="24"/>
          <w:lang w:eastAsia="en-US"/>
        </w:rPr>
        <w:t>7.2 Järgmise EIA teemavalikuid arutada mais</w:t>
      </w:r>
    </w:p>
    <w:p w:rsidR="00C14248" w:rsidRDefault="00C14248" w:rsidP="003E5706">
      <w:pPr>
        <w:rPr>
          <w:color w:val="000000"/>
          <w:sz w:val="24"/>
          <w:szCs w:val="24"/>
          <w:lang w:eastAsia="en-US"/>
        </w:rPr>
      </w:pPr>
      <w:r>
        <w:rPr>
          <w:color w:val="000000"/>
          <w:sz w:val="24"/>
          <w:szCs w:val="24"/>
          <w:lang w:eastAsia="en-US"/>
        </w:rPr>
        <w:t>7.3 Võtta teadmiseks RES 2021-2024 esitatud taotlused</w:t>
      </w:r>
    </w:p>
    <w:p w:rsidR="0060773B" w:rsidRDefault="0060773B" w:rsidP="003E5706">
      <w:pPr>
        <w:rPr>
          <w:color w:val="000000"/>
          <w:sz w:val="24"/>
          <w:szCs w:val="24"/>
          <w:lang w:eastAsia="en-US"/>
        </w:rPr>
      </w:pPr>
    </w:p>
    <w:p w:rsidR="00F73663" w:rsidRPr="003E5706" w:rsidRDefault="00F73663" w:rsidP="00F73663">
      <w:pPr>
        <w:rPr>
          <w:color w:val="000000"/>
          <w:sz w:val="24"/>
          <w:szCs w:val="24"/>
          <w:lang w:eastAsia="en-US"/>
        </w:rPr>
      </w:pPr>
    </w:p>
    <w:p w:rsidR="005367FB" w:rsidRPr="009522D8" w:rsidRDefault="005367FB" w:rsidP="005367FB">
      <w:pPr>
        <w:shd w:val="clear" w:color="auto" w:fill="FFFFFF"/>
        <w:spacing w:line="288" w:lineRule="atLeast"/>
        <w:ind w:left="360"/>
        <w:jc w:val="both"/>
        <w:rPr>
          <w:color w:val="222222"/>
        </w:rPr>
      </w:pPr>
      <w:r w:rsidRPr="009522D8">
        <w:rPr>
          <w:color w:val="222222"/>
        </w:rPr>
        <w:t>Nõukogu protokoll on allkirjastatud digitaalselt.</w:t>
      </w:r>
    </w:p>
    <w:p w:rsidR="005367FB" w:rsidRPr="009522D8" w:rsidRDefault="005367FB" w:rsidP="005367FB">
      <w:pPr>
        <w:shd w:val="clear" w:color="auto" w:fill="FFFFFF"/>
        <w:spacing w:line="288" w:lineRule="atLeast"/>
        <w:jc w:val="both"/>
        <w:rPr>
          <w:color w:val="222222"/>
        </w:rPr>
      </w:pPr>
      <w:r w:rsidRPr="009522D8">
        <w:rPr>
          <w:color w:val="222222"/>
        </w:rPr>
        <w:t> </w:t>
      </w:r>
    </w:p>
    <w:p w:rsidR="005367FB" w:rsidRPr="009522D8" w:rsidRDefault="005367FB" w:rsidP="005367FB">
      <w:pPr>
        <w:shd w:val="clear" w:color="auto" w:fill="FFFFFF"/>
        <w:spacing w:line="288" w:lineRule="atLeast"/>
        <w:jc w:val="both"/>
        <w:rPr>
          <w:color w:val="222222"/>
        </w:rPr>
      </w:pPr>
      <w:r w:rsidRPr="009522D8">
        <w:rPr>
          <w:color w:val="222222"/>
        </w:rPr>
        <w:t>.......................................                                            </w:t>
      </w:r>
    </w:p>
    <w:p w:rsidR="005367FB" w:rsidRPr="009522D8" w:rsidRDefault="005367FB" w:rsidP="005367FB">
      <w:pPr>
        <w:shd w:val="clear" w:color="auto" w:fill="FFFFFF"/>
        <w:spacing w:after="200" w:line="253" w:lineRule="atLeast"/>
        <w:rPr>
          <w:color w:val="222222"/>
        </w:rPr>
      </w:pPr>
      <w:r>
        <w:rPr>
          <w:color w:val="222222"/>
        </w:rPr>
        <w:t>Kaie Karniol</w:t>
      </w:r>
      <w:r w:rsidRPr="009522D8">
        <w:rPr>
          <w:color w:val="222222"/>
        </w:rPr>
        <w:t xml:space="preserve">                                                                </w:t>
      </w:r>
      <w:r w:rsidRPr="009522D8">
        <w:rPr>
          <w:color w:val="222222"/>
        </w:rPr>
        <w:br/>
        <w:t>koosoleku juhataja                                                                          </w:t>
      </w:r>
    </w:p>
    <w:p w:rsidR="005367FB" w:rsidRPr="009522D8" w:rsidRDefault="005367FB" w:rsidP="005367FB">
      <w:pPr>
        <w:shd w:val="clear" w:color="auto" w:fill="FFFFFF"/>
        <w:spacing w:after="200" w:line="253" w:lineRule="atLeast"/>
        <w:jc w:val="both"/>
        <w:rPr>
          <w:color w:val="222222"/>
        </w:rPr>
      </w:pPr>
      <w:r w:rsidRPr="009522D8">
        <w:rPr>
          <w:color w:val="222222"/>
        </w:rPr>
        <w:t> </w:t>
      </w:r>
    </w:p>
    <w:p w:rsidR="005367FB" w:rsidRPr="009522D8" w:rsidRDefault="005367FB" w:rsidP="005367FB">
      <w:pPr>
        <w:shd w:val="clear" w:color="auto" w:fill="FFFFFF"/>
        <w:spacing w:after="200" w:line="253" w:lineRule="atLeast"/>
        <w:jc w:val="both"/>
        <w:rPr>
          <w:color w:val="222222"/>
        </w:rPr>
      </w:pPr>
      <w:r w:rsidRPr="009522D8">
        <w:rPr>
          <w:color w:val="222222"/>
        </w:rPr>
        <w:t>.........................................                                           ..................................</w:t>
      </w:r>
    </w:p>
    <w:p w:rsidR="005367FB" w:rsidRPr="009522D8" w:rsidRDefault="005367FB" w:rsidP="005367FB">
      <w:pPr>
        <w:shd w:val="clear" w:color="auto" w:fill="FFFFFF"/>
        <w:spacing w:after="200" w:line="253" w:lineRule="atLeast"/>
        <w:jc w:val="both"/>
        <w:rPr>
          <w:color w:val="222222"/>
        </w:rPr>
      </w:pPr>
      <w:r w:rsidRPr="009522D8">
        <w:rPr>
          <w:color w:val="222222"/>
        </w:rPr>
        <w:t xml:space="preserve"> Andres Kütt                                                                      Külli Taro                                                        </w:t>
      </w:r>
    </w:p>
    <w:p w:rsidR="005367FB" w:rsidRPr="009522D8" w:rsidRDefault="005367FB" w:rsidP="005367FB">
      <w:pPr>
        <w:shd w:val="clear" w:color="auto" w:fill="FFFFFF"/>
        <w:spacing w:after="200" w:line="253" w:lineRule="atLeast"/>
        <w:jc w:val="both"/>
        <w:rPr>
          <w:color w:val="222222"/>
        </w:rPr>
      </w:pPr>
      <w:r w:rsidRPr="009522D8">
        <w:rPr>
          <w:color w:val="222222"/>
        </w:rPr>
        <w:t>  </w:t>
      </w:r>
    </w:p>
    <w:p w:rsidR="005367FB" w:rsidRPr="009522D8" w:rsidRDefault="005367FB" w:rsidP="005367FB">
      <w:pPr>
        <w:shd w:val="clear" w:color="auto" w:fill="FFFFFF"/>
        <w:spacing w:after="200" w:line="253" w:lineRule="atLeast"/>
        <w:jc w:val="both"/>
        <w:rPr>
          <w:color w:val="222222"/>
        </w:rPr>
      </w:pPr>
      <w:r w:rsidRPr="009522D8">
        <w:rPr>
          <w:color w:val="222222"/>
        </w:rPr>
        <w:t>……………………………</w:t>
      </w:r>
      <w:r>
        <w:rPr>
          <w:color w:val="222222"/>
        </w:rPr>
        <w:tab/>
      </w:r>
      <w:r>
        <w:rPr>
          <w:color w:val="222222"/>
        </w:rPr>
        <w:tab/>
      </w:r>
      <w:r>
        <w:rPr>
          <w:color w:val="222222"/>
        </w:rPr>
        <w:tab/>
      </w:r>
      <w:r w:rsidRPr="009522D8">
        <w:rPr>
          <w:color w:val="222222"/>
        </w:rPr>
        <w:t>………………………</w:t>
      </w:r>
    </w:p>
    <w:p w:rsidR="005367FB" w:rsidRPr="00744B39" w:rsidRDefault="005367FB" w:rsidP="005367FB">
      <w:pPr>
        <w:shd w:val="clear" w:color="auto" w:fill="FFFFFF"/>
        <w:spacing w:after="240" w:line="253" w:lineRule="atLeast"/>
        <w:rPr>
          <w:color w:val="222222"/>
        </w:rPr>
      </w:pPr>
      <w:r>
        <w:rPr>
          <w:color w:val="222222"/>
        </w:rPr>
        <w:t>Triin Vihalemm</w:t>
      </w:r>
      <w:r w:rsidRPr="00274F95">
        <w:rPr>
          <w:color w:val="222222"/>
        </w:rPr>
        <w:t xml:space="preserve"> </w:t>
      </w:r>
      <w:r>
        <w:rPr>
          <w:color w:val="222222"/>
        </w:rPr>
        <w:tab/>
      </w:r>
      <w:r>
        <w:rPr>
          <w:color w:val="222222"/>
        </w:rPr>
        <w:tab/>
      </w:r>
      <w:r>
        <w:rPr>
          <w:color w:val="222222"/>
        </w:rPr>
        <w:tab/>
      </w:r>
      <w:r>
        <w:rPr>
          <w:color w:val="222222"/>
        </w:rPr>
        <w:tab/>
      </w:r>
      <w:r>
        <w:rPr>
          <w:color w:val="222222"/>
        </w:rPr>
        <w:tab/>
        <w:t>Ülar Mark</w:t>
      </w:r>
      <w:r w:rsidRPr="009522D8">
        <w:rPr>
          <w:color w:val="222222"/>
        </w:rPr>
        <w:br/>
        <w:t>                </w:t>
      </w:r>
    </w:p>
    <w:p w:rsidR="005367FB" w:rsidRPr="00DD3F52" w:rsidRDefault="005367FB" w:rsidP="002B538F">
      <w:pPr>
        <w:shd w:val="clear" w:color="auto" w:fill="FFFFFF"/>
        <w:jc w:val="both"/>
        <w:rPr>
          <w:color w:val="222222"/>
          <w:sz w:val="24"/>
          <w:szCs w:val="24"/>
        </w:rPr>
      </w:pPr>
    </w:p>
    <w:sectPr w:rsidR="005367FB" w:rsidRPr="00DD3F52" w:rsidSect="00D04E33">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4C1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0616D"/>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953DCF"/>
    <w:multiLevelType w:val="multilevel"/>
    <w:tmpl w:val="DE1EDE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C83430"/>
    <w:multiLevelType w:val="multilevel"/>
    <w:tmpl w:val="39BAFD7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76498"/>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74E29"/>
    <w:multiLevelType w:val="hybridMultilevel"/>
    <w:tmpl w:val="885E1F9E"/>
    <w:lvl w:ilvl="0" w:tplc="709A4DD6">
      <w:start w:val="1"/>
      <w:numFmt w:val="bullet"/>
      <w:lvlText w:val="•"/>
      <w:lvlJc w:val="left"/>
      <w:pPr>
        <w:tabs>
          <w:tab w:val="num" w:pos="720"/>
        </w:tabs>
        <w:ind w:left="720" w:hanging="360"/>
      </w:pPr>
      <w:rPr>
        <w:rFonts w:ascii="Arial" w:hAnsi="Arial" w:hint="default"/>
      </w:rPr>
    </w:lvl>
    <w:lvl w:ilvl="1" w:tplc="7D3E4604" w:tentative="1">
      <w:start w:val="1"/>
      <w:numFmt w:val="bullet"/>
      <w:lvlText w:val="•"/>
      <w:lvlJc w:val="left"/>
      <w:pPr>
        <w:tabs>
          <w:tab w:val="num" w:pos="1440"/>
        </w:tabs>
        <w:ind w:left="1440" w:hanging="360"/>
      </w:pPr>
      <w:rPr>
        <w:rFonts w:ascii="Arial" w:hAnsi="Arial" w:hint="default"/>
      </w:rPr>
    </w:lvl>
    <w:lvl w:ilvl="2" w:tplc="764CAE9E" w:tentative="1">
      <w:start w:val="1"/>
      <w:numFmt w:val="bullet"/>
      <w:lvlText w:val="•"/>
      <w:lvlJc w:val="left"/>
      <w:pPr>
        <w:tabs>
          <w:tab w:val="num" w:pos="2160"/>
        </w:tabs>
        <w:ind w:left="2160" w:hanging="360"/>
      </w:pPr>
      <w:rPr>
        <w:rFonts w:ascii="Arial" w:hAnsi="Arial" w:hint="default"/>
      </w:rPr>
    </w:lvl>
    <w:lvl w:ilvl="3" w:tplc="6DC821A6" w:tentative="1">
      <w:start w:val="1"/>
      <w:numFmt w:val="bullet"/>
      <w:lvlText w:val="•"/>
      <w:lvlJc w:val="left"/>
      <w:pPr>
        <w:tabs>
          <w:tab w:val="num" w:pos="2880"/>
        </w:tabs>
        <w:ind w:left="2880" w:hanging="360"/>
      </w:pPr>
      <w:rPr>
        <w:rFonts w:ascii="Arial" w:hAnsi="Arial" w:hint="default"/>
      </w:rPr>
    </w:lvl>
    <w:lvl w:ilvl="4" w:tplc="5A9CA584" w:tentative="1">
      <w:start w:val="1"/>
      <w:numFmt w:val="bullet"/>
      <w:lvlText w:val="•"/>
      <w:lvlJc w:val="left"/>
      <w:pPr>
        <w:tabs>
          <w:tab w:val="num" w:pos="3600"/>
        </w:tabs>
        <w:ind w:left="3600" w:hanging="360"/>
      </w:pPr>
      <w:rPr>
        <w:rFonts w:ascii="Arial" w:hAnsi="Arial" w:hint="default"/>
      </w:rPr>
    </w:lvl>
    <w:lvl w:ilvl="5" w:tplc="366A00CE" w:tentative="1">
      <w:start w:val="1"/>
      <w:numFmt w:val="bullet"/>
      <w:lvlText w:val="•"/>
      <w:lvlJc w:val="left"/>
      <w:pPr>
        <w:tabs>
          <w:tab w:val="num" w:pos="4320"/>
        </w:tabs>
        <w:ind w:left="4320" w:hanging="360"/>
      </w:pPr>
      <w:rPr>
        <w:rFonts w:ascii="Arial" w:hAnsi="Arial" w:hint="default"/>
      </w:rPr>
    </w:lvl>
    <w:lvl w:ilvl="6" w:tplc="413E5DF6" w:tentative="1">
      <w:start w:val="1"/>
      <w:numFmt w:val="bullet"/>
      <w:lvlText w:val="•"/>
      <w:lvlJc w:val="left"/>
      <w:pPr>
        <w:tabs>
          <w:tab w:val="num" w:pos="5040"/>
        </w:tabs>
        <w:ind w:left="5040" w:hanging="360"/>
      </w:pPr>
      <w:rPr>
        <w:rFonts w:ascii="Arial" w:hAnsi="Arial" w:hint="default"/>
      </w:rPr>
    </w:lvl>
    <w:lvl w:ilvl="7" w:tplc="0FF46EA2" w:tentative="1">
      <w:start w:val="1"/>
      <w:numFmt w:val="bullet"/>
      <w:lvlText w:val="•"/>
      <w:lvlJc w:val="left"/>
      <w:pPr>
        <w:tabs>
          <w:tab w:val="num" w:pos="5760"/>
        </w:tabs>
        <w:ind w:left="5760" w:hanging="360"/>
      </w:pPr>
      <w:rPr>
        <w:rFonts w:ascii="Arial" w:hAnsi="Arial" w:hint="default"/>
      </w:rPr>
    </w:lvl>
    <w:lvl w:ilvl="8" w:tplc="987432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CC5DAA"/>
    <w:multiLevelType w:val="hybridMultilevel"/>
    <w:tmpl w:val="C5D0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94F7B"/>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777957"/>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E332339"/>
    <w:multiLevelType w:val="hybridMultilevel"/>
    <w:tmpl w:val="E602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B4801"/>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F6E4DEE"/>
    <w:multiLevelType w:val="hybridMultilevel"/>
    <w:tmpl w:val="21A2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80754"/>
    <w:multiLevelType w:val="hybridMultilevel"/>
    <w:tmpl w:val="90CEA8D4"/>
    <w:lvl w:ilvl="0" w:tplc="685C18EC">
      <w:start w:val="1"/>
      <w:numFmt w:val="decimal"/>
      <w:lvlText w:val="%1."/>
      <w:lvlJc w:val="left"/>
      <w:pPr>
        <w:tabs>
          <w:tab w:val="num" w:pos="720"/>
        </w:tabs>
        <w:ind w:left="720" w:hanging="360"/>
      </w:pPr>
    </w:lvl>
    <w:lvl w:ilvl="1" w:tplc="67549586" w:tentative="1">
      <w:start w:val="1"/>
      <w:numFmt w:val="decimal"/>
      <w:lvlText w:val="%2."/>
      <w:lvlJc w:val="left"/>
      <w:pPr>
        <w:tabs>
          <w:tab w:val="num" w:pos="1440"/>
        </w:tabs>
        <w:ind w:left="1440" w:hanging="360"/>
      </w:pPr>
    </w:lvl>
    <w:lvl w:ilvl="2" w:tplc="C9960EE2" w:tentative="1">
      <w:start w:val="1"/>
      <w:numFmt w:val="decimal"/>
      <w:lvlText w:val="%3."/>
      <w:lvlJc w:val="left"/>
      <w:pPr>
        <w:tabs>
          <w:tab w:val="num" w:pos="2160"/>
        </w:tabs>
        <w:ind w:left="2160" w:hanging="360"/>
      </w:pPr>
    </w:lvl>
    <w:lvl w:ilvl="3" w:tplc="69C2A006" w:tentative="1">
      <w:start w:val="1"/>
      <w:numFmt w:val="decimal"/>
      <w:lvlText w:val="%4."/>
      <w:lvlJc w:val="left"/>
      <w:pPr>
        <w:tabs>
          <w:tab w:val="num" w:pos="2880"/>
        </w:tabs>
        <w:ind w:left="2880" w:hanging="360"/>
      </w:pPr>
    </w:lvl>
    <w:lvl w:ilvl="4" w:tplc="AFD2856E" w:tentative="1">
      <w:start w:val="1"/>
      <w:numFmt w:val="decimal"/>
      <w:lvlText w:val="%5."/>
      <w:lvlJc w:val="left"/>
      <w:pPr>
        <w:tabs>
          <w:tab w:val="num" w:pos="3600"/>
        </w:tabs>
        <w:ind w:left="3600" w:hanging="360"/>
      </w:pPr>
    </w:lvl>
    <w:lvl w:ilvl="5" w:tplc="567E75EE" w:tentative="1">
      <w:start w:val="1"/>
      <w:numFmt w:val="decimal"/>
      <w:lvlText w:val="%6."/>
      <w:lvlJc w:val="left"/>
      <w:pPr>
        <w:tabs>
          <w:tab w:val="num" w:pos="4320"/>
        </w:tabs>
        <w:ind w:left="4320" w:hanging="360"/>
      </w:pPr>
    </w:lvl>
    <w:lvl w:ilvl="6" w:tplc="86FAB22C" w:tentative="1">
      <w:start w:val="1"/>
      <w:numFmt w:val="decimal"/>
      <w:lvlText w:val="%7."/>
      <w:lvlJc w:val="left"/>
      <w:pPr>
        <w:tabs>
          <w:tab w:val="num" w:pos="5040"/>
        </w:tabs>
        <w:ind w:left="5040" w:hanging="360"/>
      </w:pPr>
    </w:lvl>
    <w:lvl w:ilvl="7" w:tplc="CD1EAD4A" w:tentative="1">
      <w:start w:val="1"/>
      <w:numFmt w:val="decimal"/>
      <w:lvlText w:val="%8."/>
      <w:lvlJc w:val="left"/>
      <w:pPr>
        <w:tabs>
          <w:tab w:val="num" w:pos="5760"/>
        </w:tabs>
        <w:ind w:left="5760" w:hanging="360"/>
      </w:pPr>
    </w:lvl>
    <w:lvl w:ilvl="8" w:tplc="73F4CE58" w:tentative="1">
      <w:start w:val="1"/>
      <w:numFmt w:val="decimal"/>
      <w:lvlText w:val="%9."/>
      <w:lvlJc w:val="left"/>
      <w:pPr>
        <w:tabs>
          <w:tab w:val="num" w:pos="6480"/>
        </w:tabs>
        <w:ind w:left="6480" w:hanging="360"/>
      </w:pPr>
    </w:lvl>
  </w:abstractNum>
  <w:abstractNum w:abstractNumId="13" w15:restartNumberingAfterBreak="0">
    <w:nsid w:val="363C4BDF"/>
    <w:multiLevelType w:val="hybridMultilevel"/>
    <w:tmpl w:val="F49A782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BCD5847"/>
    <w:multiLevelType w:val="hybridMultilevel"/>
    <w:tmpl w:val="4E86CE8C"/>
    <w:lvl w:ilvl="0" w:tplc="8A8A4360">
      <w:start w:val="1"/>
      <w:numFmt w:val="bullet"/>
      <w:lvlText w:val=""/>
      <w:lvlJc w:val="left"/>
      <w:pPr>
        <w:ind w:left="1080" w:hanging="360"/>
      </w:pPr>
      <w:rPr>
        <w:rFonts w:ascii="Symbol" w:eastAsia="Times New Roman"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5" w15:restartNumberingAfterBreak="0">
    <w:nsid w:val="3F7A7662"/>
    <w:multiLevelType w:val="multilevel"/>
    <w:tmpl w:val="A5B21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6A05AA"/>
    <w:multiLevelType w:val="hybridMultilevel"/>
    <w:tmpl w:val="27FC5CF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44A93B5E"/>
    <w:multiLevelType w:val="multilevel"/>
    <w:tmpl w:val="C3B8200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55D38"/>
    <w:multiLevelType w:val="hybridMultilevel"/>
    <w:tmpl w:val="A6686E86"/>
    <w:lvl w:ilvl="0" w:tplc="8E14F7BC">
      <w:start w:val="1"/>
      <w:numFmt w:val="decimal"/>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FC912BE"/>
    <w:multiLevelType w:val="hybridMultilevel"/>
    <w:tmpl w:val="937A1740"/>
    <w:lvl w:ilvl="0" w:tplc="4A3418F0">
      <w:start w:val="1"/>
      <w:numFmt w:val="bullet"/>
      <w:lvlText w:val="•"/>
      <w:lvlJc w:val="left"/>
      <w:pPr>
        <w:tabs>
          <w:tab w:val="num" w:pos="720"/>
        </w:tabs>
        <w:ind w:left="720" w:hanging="360"/>
      </w:pPr>
      <w:rPr>
        <w:rFonts w:ascii="Arial" w:hAnsi="Arial" w:hint="default"/>
      </w:rPr>
    </w:lvl>
    <w:lvl w:ilvl="1" w:tplc="0E74E31A" w:tentative="1">
      <w:start w:val="1"/>
      <w:numFmt w:val="bullet"/>
      <w:lvlText w:val="•"/>
      <w:lvlJc w:val="left"/>
      <w:pPr>
        <w:tabs>
          <w:tab w:val="num" w:pos="1440"/>
        </w:tabs>
        <w:ind w:left="1440" w:hanging="360"/>
      </w:pPr>
      <w:rPr>
        <w:rFonts w:ascii="Arial" w:hAnsi="Arial" w:hint="default"/>
      </w:rPr>
    </w:lvl>
    <w:lvl w:ilvl="2" w:tplc="1B0E2E20" w:tentative="1">
      <w:start w:val="1"/>
      <w:numFmt w:val="bullet"/>
      <w:lvlText w:val="•"/>
      <w:lvlJc w:val="left"/>
      <w:pPr>
        <w:tabs>
          <w:tab w:val="num" w:pos="2160"/>
        </w:tabs>
        <w:ind w:left="2160" w:hanging="360"/>
      </w:pPr>
      <w:rPr>
        <w:rFonts w:ascii="Arial" w:hAnsi="Arial" w:hint="default"/>
      </w:rPr>
    </w:lvl>
    <w:lvl w:ilvl="3" w:tplc="CFBE586E" w:tentative="1">
      <w:start w:val="1"/>
      <w:numFmt w:val="bullet"/>
      <w:lvlText w:val="•"/>
      <w:lvlJc w:val="left"/>
      <w:pPr>
        <w:tabs>
          <w:tab w:val="num" w:pos="2880"/>
        </w:tabs>
        <w:ind w:left="2880" w:hanging="360"/>
      </w:pPr>
      <w:rPr>
        <w:rFonts w:ascii="Arial" w:hAnsi="Arial" w:hint="default"/>
      </w:rPr>
    </w:lvl>
    <w:lvl w:ilvl="4" w:tplc="C63460BC" w:tentative="1">
      <w:start w:val="1"/>
      <w:numFmt w:val="bullet"/>
      <w:lvlText w:val="•"/>
      <w:lvlJc w:val="left"/>
      <w:pPr>
        <w:tabs>
          <w:tab w:val="num" w:pos="3600"/>
        </w:tabs>
        <w:ind w:left="3600" w:hanging="360"/>
      </w:pPr>
      <w:rPr>
        <w:rFonts w:ascii="Arial" w:hAnsi="Arial" w:hint="default"/>
      </w:rPr>
    </w:lvl>
    <w:lvl w:ilvl="5" w:tplc="86FABEFA" w:tentative="1">
      <w:start w:val="1"/>
      <w:numFmt w:val="bullet"/>
      <w:lvlText w:val="•"/>
      <w:lvlJc w:val="left"/>
      <w:pPr>
        <w:tabs>
          <w:tab w:val="num" w:pos="4320"/>
        </w:tabs>
        <w:ind w:left="4320" w:hanging="360"/>
      </w:pPr>
      <w:rPr>
        <w:rFonts w:ascii="Arial" w:hAnsi="Arial" w:hint="default"/>
      </w:rPr>
    </w:lvl>
    <w:lvl w:ilvl="6" w:tplc="0EFE8066" w:tentative="1">
      <w:start w:val="1"/>
      <w:numFmt w:val="bullet"/>
      <w:lvlText w:val="•"/>
      <w:lvlJc w:val="left"/>
      <w:pPr>
        <w:tabs>
          <w:tab w:val="num" w:pos="5040"/>
        </w:tabs>
        <w:ind w:left="5040" w:hanging="360"/>
      </w:pPr>
      <w:rPr>
        <w:rFonts w:ascii="Arial" w:hAnsi="Arial" w:hint="default"/>
      </w:rPr>
    </w:lvl>
    <w:lvl w:ilvl="7" w:tplc="649E989E" w:tentative="1">
      <w:start w:val="1"/>
      <w:numFmt w:val="bullet"/>
      <w:lvlText w:val="•"/>
      <w:lvlJc w:val="left"/>
      <w:pPr>
        <w:tabs>
          <w:tab w:val="num" w:pos="5760"/>
        </w:tabs>
        <w:ind w:left="5760" w:hanging="360"/>
      </w:pPr>
      <w:rPr>
        <w:rFonts w:ascii="Arial" w:hAnsi="Arial" w:hint="default"/>
      </w:rPr>
    </w:lvl>
    <w:lvl w:ilvl="8" w:tplc="6C324C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A4162D"/>
    <w:multiLevelType w:val="hybridMultilevel"/>
    <w:tmpl w:val="DEB42A62"/>
    <w:lvl w:ilvl="0" w:tplc="4FF84FF8">
      <w:start w:val="1"/>
      <w:numFmt w:val="bullet"/>
      <w:lvlText w:val="•"/>
      <w:lvlJc w:val="left"/>
      <w:pPr>
        <w:tabs>
          <w:tab w:val="num" w:pos="720"/>
        </w:tabs>
        <w:ind w:left="720" w:hanging="360"/>
      </w:pPr>
      <w:rPr>
        <w:rFonts w:ascii="Arial" w:hAnsi="Arial" w:hint="default"/>
      </w:rPr>
    </w:lvl>
    <w:lvl w:ilvl="1" w:tplc="4A1C82A6" w:tentative="1">
      <w:start w:val="1"/>
      <w:numFmt w:val="bullet"/>
      <w:lvlText w:val="•"/>
      <w:lvlJc w:val="left"/>
      <w:pPr>
        <w:tabs>
          <w:tab w:val="num" w:pos="1440"/>
        </w:tabs>
        <w:ind w:left="1440" w:hanging="360"/>
      </w:pPr>
      <w:rPr>
        <w:rFonts w:ascii="Arial" w:hAnsi="Arial" w:hint="default"/>
      </w:rPr>
    </w:lvl>
    <w:lvl w:ilvl="2" w:tplc="B5F0482C" w:tentative="1">
      <w:start w:val="1"/>
      <w:numFmt w:val="bullet"/>
      <w:lvlText w:val="•"/>
      <w:lvlJc w:val="left"/>
      <w:pPr>
        <w:tabs>
          <w:tab w:val="num" w:pos="2160"/>
        </w:tabs>
        <w:ind w:left="2160" w:hanging="360"/>
      </w:pPr>
      <w:rPr>
        <w:rFonts w:ascii="Arial" w:hAnsi="Arial" w:hint="default"/>
      </w:rPr>
    </w:lvl>
    <w:lvl w:ilvl="3" w:tplc="0D8AE10E" w:tentative="1">
      <w:start w:val="1"/>
      <w:numFmt w:val="bullet"/>
      <w:lvlText w:val="•"/>
      <w:lvlJc w:val="left"/>
      <w:pPr>
        <w:tabs>
          <w:tab w:val="num" w:pos="2880"/>
        </w:tabs>
        <w:ind w:left="2880" w:hanging="360"/>
      </w:pPr>
      <w:rPr>
        <w:rFonts w:ascii="Arial" w:hAnsi="Arial" w:hint="default"/>
      </w:rPr>
    </w:lvl>
    <w:lvl w:ilvl="4" w:tplc="645824A8" w:tentative="1">
      <w:start w:val="1"/>
      <w:numFmt w:val="bullet"/>
      <w:lvlText w:val="•"/>
      <w:lvlJc w:val="left"/>
      <w:pPr>
        <w:tabs>
          <w:tab w:val="num" w:pos="3600"/>
        </w:tabs>
        <w:ind w:left="3600" w:hanging="360"/>
      </w:pPr>
      <w:rPr>
        <w:rFonts w:ascii="Arial" w:hAnsi="Arial" w:hint="default"/>
      </w:rPr>
    </w:lvl>
    <w:lvl w:ilvl="5" w:tplc="90C68130" w:tentative="1">
      <w:start w:val="1"/>
      <w:numFmt w:val="bullet"/>
      <w:lvlText w:val="•"/>
      <w:lvlJc w:val="left"/>
      <w:pPr>
        <w:tabs>
          <w:tab w:val="num" w:pos="4320"/>
        </w:tabs>
        <w:ind w:left="4320" w:hanging="360"/>
      </w:pPr>
      <w:rPr>
        <w:rFonts w:ascii="Arial" w:hAnsi="Arial" w:hint="default"/>
      </w:rPr>
    </w:lvl>
    <w:lvl w:ilvl="6" w:tplc="B6E26C34" w:tentative="1">
      <w:start w:val="1"/>
      <w:numFmt w:val="bullet"/>
      <w:lvlText w:val="•"/>
      <w:lvlJc w:val="left"/>
      <w:pPr>
        <w:tabs>
          <w:tab w:val="num" w:pos="5040"/>
        </w:tabs>
        <w:ind w:left="5040" w:hanging="360"/>
      </w:pPr>
      <w:rPr>
        <w:rFonts w:ascii="Arial" w:hAnsi="Arial" w:hint="default"/>
      </w:rPr>
    </w:lvl>
    <w:lvl w:ilvl="7" w:tplc="77BA8A62" w:tentative="1">
      <w:start w:val="1"/>
      <w:numFmt w:val="bullet"/>
      <w:lvlText w:val="•"/>
      <w:lvlJc w:val="left"/>
      <w:pPr>
        <w:tabs>
          <w:tab w:val="num" w:pos="5760"/>
        </w:tabs>
        <w:ind w:left="5760" w:hanging="360"/>
      </w:pPr>
      <w:rPr>
        <w:rFonts w:ascii="Arial" w:hAnsi="Arial" w:hint="default"/>
      </w:rPr>
    </w:lvl>
    <w:lvl w:ilvl="8" w:tplc="607260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68456F"/>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F1487"/>
    <w:multiLevelType w:val="hybridMultilevel"/>
    <w:tmpl w:val="582AB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1F74B4"/>
    <w:multiLevelType w:val="hybridMultilevel"/>
    <w:tmpl w:val="5E2648B2"/>
    <w:lvl w:ilvl="0" w:tplc="5B08C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94229"/>
    <w:multiLevelType w:val="multilevel"/>
    <w:tmpl w:val="A5B21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6F4773F"/>
    <w:multiLevelType w:val="hybridMultilevel"/>
    <w:tmpl w:val="069AC578"/>
    <w:lvl w:ilvl="0" w:tplc="2D64A63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64A8C"/>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62733"/>
    <w:multiLevelType w:val="hybridMultilevel"/>
    <w:tmpl w:val="FB4E9F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DC7117E"/>
    <w:multiLevelType w:val="hybridMultilevel"/>
    <w:tmpl w:val="7730DF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13"/>
  </w:num>
  <w:num w:numId="9">
    <w:abstractNumId w:val="26"/>
  </w:num>
  <w:num w:numId="10">
    <w:abstractNumId w:val="21"/>
  </w:num>
  <w:num w:numId="11">
    <w:abstractNumId w:val="18"/>
  </w:num>
  <w:num w:numId="12">
    <w:abstractNumId w:val="28"/>
  </w:num>
  <w:num w:numId="13">
    <w:abstractNumId w:val="11"/>
  </w:num>
  <w:num w:numId="14">
    <w:abstractNumId w:val="17"/>
  </w:num>
  <w:num w:numId="15">
    <w:abstractNumId w:val="9"/>
  </w:num>
  <w:num w:numId="16">
    <w:abstractNumId w:val="6"/>
  </w:num>
  <w:num w:numId="17">
    <w:abstractNumId w:val="22"/>
  </w:num>
  <w:num w:numId="18">
    <w:abstractNumId w:val="7"/>
  </w:num>
  <w:num w:numId="19">
    <w:abstractNumId w:val="27"/>
  </w:num>
  <w:num w:numId="20">
    <w:abstractNumId w:val="3"/>
  </w:num>
  <w:num w:numId="21">
    <w:abstractNumId w:val="15"/>
  </w:num>
  <w:num w:numId="22">
    <w:abstractNumId w:val="14"/>
  </w:num>
  <w:num w:numId="23">
    <w:abstractNumId w:val="19"/>
  </w:num>
  <w:num w:numId="24">
    <w:abstractNumId w:val="5"/>
  </w:num>
  <w:num w:numId="25">
    <w:abstractNumId w:val="20"/>
  </w:num>
  <w:num w:numId="26">
    <w:abstractNumId w:val="12"/>
  </w:num>
  <w:num w:numId="27">
    <w:abstractNumId w:val="4"/>
  </w:num>
  <w:num w:numId="28">
    <w:abstractNumId w:val="2"/>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00"/>
    <w:rsid w:val="0000031E"/>
    <w:rsid w:val="00003609"/>
    <w:rsid w:val="00004836"/>
    <w:rsid w:val="000176AD"/>
    <w:rsid w:val="00036319"/>
    <w:rsid w:val="00042F19"/>
    <w:rsid w:val="00081D0B"/>
    <w:rsid w:val="00091802"/>
    <w:rsid w:val="000A26A5"/>
    <w:rsid w:val="000A3D2F"/>
    <w:rsid w:val="000B5E8F"/>
    <w:rsid w:val="000B6D73"/>
    <w:rsid w:val="000C271F"/>
    <w:rsid w:val="000C6B57"/>
    <w:rsid w:val="000D2EE6"/>
    <w:rsid w:val="000E6D45"/>
    <w:rsid w:val="001363CA"/>
    <w:rsid w:val="0013793E"/>
    <w:rsid w:val="00153B00"/>
    <w:rsid w:val="00164399"/>
    <w:rsid w:val="001717BD"/>
    <w:rsid w:val="001749DA"/>
    <w:rsid w:val="001821D4"/>
    <w:rsid w:val="00183DCD"/>
    <w:rsid w:val="001A4E6A"/>
    <w:rsid w:val="001A54E0"/>
    <w:rsid w:val="001C3402"/>
    <w:rsid w:val="001C5CF8"/>
    <w:rsid w:val="001F176C"/>
    <w:rsid w:val="0021549D"/>
    <w:rsid w:val="00215E1F"/>
    <w:rsid w:val="00274F95"/>
    <w:rsid w:val="00284760"/>
    <w:rsid w:val="002A23C3"/>
    <w:rsid w:val="002B471D"/>
    <w:rsid w:val="002B538F"/>
    <w:rsid w:val="002B5D58"/>
    <w:rsid w:val="002B6D10"/>
    <w:rsid w:val="002C006F"/>
    <w:rsid w:val="002C49B0"/>
    <w:rsid w:val="002D196A"/>
    <w:rsid w:val="002D6E50"/>
    <w:rsid w:val="002F2169"/>
    <w:rsid w:val="002F21AD"/>
    <w:rsid w:val="00303E3F"/>
    <w:rsid w:val="00331985"/>
    <w:rsid w:val="00331B42"/>
    <w:rsid w:val="003402E9"/>
    <w:rsid w:val="003443E1"/>
    <w:rsid w:val="0035056F"/>
    <w:rsid w:val="00366363"/>
    <w:rsid w:val="00380537"/>
    <w:rsid w:val="00393A88"/>
    <w:rsid w:val="00397340"/>
    <w:rsid w:val="003A02FA"/>
    <w:rsid w:val="003A13E7"/>
    <w:rsid w:val="003A18C8"/>
    <w:rsid w:val="003A18E9"/>
    <w:rsid w:val="003A2496"/>
    <w:rsid w:val="003A3B01"/>
    <w:rsid w:val="003C1C73"/>
    <w:rsid w:val="003C36DB"/>
    <w:rsid w:val="003C3A58"/>
    <w:rsid w:val="003D3D8D"/>
    <w:rsid w:val="003E5706"/>
    <w:rsid w:val="003F2E29"/>
    <w:rsid w:val="003F335B"/>
    <w:rsid w:val="003F6AC8"/>
    <w:rsid w:val="00400037"/>
    <w:rsid w:val="004078EE"/>
    <w:rsid w:val="00411401"/>
    <w:rsid w:val="00413D15"/>
    <w:rsid w:val="004162B5"/>
    <w:rsid w:val="0042649D"/>
    <w:rsid w:val="004404B0"/>
    <w:rsid w:val="0044227F"/>
    <w:rsid w:val="00457C32"/>
    <w:rsid w:val="00490B44"/>
    <w:rsid w:val="004A0B4B"/>
    <w:rsid w:val="004F5CE8"/>
    <w:rsid w:val="00515E88"/>
    <w:rsid w:val="00530B6E"/>
    <w:rsid w:val="00533436"/>
    <w:rsid w:val="005367FB"/>
    <w:rsid w:val="00540080"/>
    <w:rsid w:val="00540090"/>
    <w:rsid w:val="00552958"/>
    <w:rsid w:val="00572082"/>
    <w:rsid w:val="00576C9A"/>
    <w:rsid w:val="00583DE4"/>
    <w:rsid w:val="00584EB0"/>
    <w:rsid w:val="005A0EFA"/>
    <w:rsid w:val="005A214F"/>
    <w:rsid w:val="005A5E7B"/>
    <w:rsid w:val="005C0591"/>
    <w:rsid w:val="005C4069"/>
    <w:rsid w:val="005C5DA2"/>
    <w:rsid w:val="005D6FA1"/>
    <w:rsid w:val="005E3962"/>
    <w:rsid w:val="0060773B"/>
    <w:rsid w:val="00632C99"/>
    <w:rsid w:val="00634222"/>
    <w:rsid w:val="006450E3"/>
    <w:rsid w:val="006625DB"/>
    <w:rsid w:val="00671A37"/>
    <w:rsid w:val="00673BC2"/>
    <w:rsid w:val="00684E04"/>
    <w:rsid w:val="00687D7B"/>
    <w:rsid w:val="00697A9B"/>
    <w:rsid w:val="006B06C2"/>
    <w:rsid w:val="006D4FDB"/>
    <w:rsid w:val="006F6915"/>
    <w:rsid w:val="00700A36"/>
    <w:rsid w:val="00720EE1"/>
    <w:rsid w:val="00732F06"/>
    <w:rsid w:val="00744B39"/>
    <w:rsid w:val="00747052"/>
    <w:rsid w:val="007627B0"/>
    <w:rsid w:val="007638E8"/>
    <w:rsid w:val="007746AE"/>
    <w:rsid w:val="007839FF"/>
    <w:rsid w:val="00796B73"/>
    <w:rsid w:val="007A20FF"/>
    <w:rsid w:val="007B3388"/>
    <w:rsid w:val="007F1BEE"/>
    <w:rsid w:val="0080664E"/>
    <w:rsid w:val="00810443"/>
    <w:rsid w:val="00812F73"/>
    <w:rsid w:val="00816643"/>
    <w:rsid w:val="00821729"/>
    <w:rsid w:val="00831786"/>
    <w:rsid w:val="008369E1"/>
    <w:rsid w:val="008403DE"/>
    <w:rsid w:val="00861336"/>
    <w:rsid w:val="008713C2"/>
    <w:rsid w:val="008A3718"/>
    <w:rsid w:val="008B0566"/>
    <w:rsid w:val="008B184F"/>
    <w:rsid w:val="008C0C27"/>
    <w:rsid w:val="008E4620"/>
    <w:rsid w:val="00906487"/>
    <w:rsid w:val="00916D0F"/>
    <w:rsid w:val="0092034A"/>
    <w:rsid w:val="00924BB8"/>
    <w:rsid w:val="00937AA8"/>
    <w:rsid w:val="00943BEC"/>
    <w:rsid w:val="009522D8"/>
    <w:rsid w:val="00960175"/>
    <w:rsid w:val="00963F3D"/>
    <w:rsid w:val="009750B4"/>
    <w:rsid w:val="009804FF"/>
    <w:rsid w:val="0098102D"/>
    <w:rsid w:val="0098402C"/>
    <w:rsid w:val="00984FEB"/>
    <w:rsid w:val="00986C36"/>
    <w:rsid w:val="009914E3"/>
    <w:rsid w:val="009960BD"/>
    <w:rsid w:val="00997650"/>
    <w:rsid w:val="009B2FA5"/>
    <w:rsid w:val="009B57F8"/>
    <w:rsid w:val="009D3755"/>
    <w:rsid w:val="00A00B6C"/>
    <w:rsid w:val="00A023AE"/>
    <w:rsid w:val="00A055C4"/>
    <w:rsid w:val="00A05888"/>
    <w:rsid w:val="00A13A31"/>
    <w:rsid w:val="00A15C6E"/>
    <w:rsid w:val="00A20C71"/>
    <w:rsid w:val="00A23182"/>
    <w:rsid w:val="00A71896"/>
    <w:rsid w:val="00A82616"/>
    <w:rsid w:val="00A86C78"/>
    <w:rsid w:val="00AC2001"/>
    <w:rsid w:val="00AC62DE"/>
    <w:rsid w:val="00AD6DE7"/>
    <w:rsid w:val="00B0138D"/>
    <w:rsid w:val="00B11702"/>
    <w:rsid w:val="00B22344"/>
    <w:rsid w:val="00B24798"/>
    <w:rsid w:val="00B3243D"/>
    <w:rsid w:val="00B37534"/>
    <w:rsid w:val="00B74919"/>
    <w:rsid w:val="00B90909"/>
    <w:rsid w:val="00BA4339"/>
    <w:rsid w:val="00BA4A4C"/>
    <w:rsid w:val="00BA5B24"/>
    <w:rsid w:val="00BC043D"/>
    <w:rsid w:val="00BD5270"/>
    <w:rsid w:val="00C01F71"/>
    <w:rsid w:val="00C0370B"/>
    <w:rsid w:val="00C12EAB"/>
    <w:rsid w:val="00C1364A"/>
    <w:rsid w:val="00C14248"/>
    <w:rsid w:val="00C165D5"/>
    <w:rsid w:val="00C43082"/>
    <w:rsid w:val="00C8047E"/>
    <w:rsid w:val="00C90D89"/>
    <w:rsid w:val="00C9544C"/>
    <w:rsid w:val="00CA446E"/>
    <w:rsid w:val="00CD6476"/>
    <w:rsid w:val="00CE0911"/>
    <w:rsid w:val="00CE0E2D"/>
    <w:rsid w:val="00CE2522"/>
    <w:rsid w:val="00CF1F50"/>
    <w:rsid w:val="00CF5C95"/>
    <w:rsid w:val="00D04E33"/>
    <w:rsid w:val="00D158F8"/>
    <w:rsid w:val="00D341BC"/>
    <w:rsid w:val="00D619AE"/>
    <w:rsid w:val="00D809F4"/>
    <w:rsid w:val="00D870DD"/>
    <w:rsid w:val="00D87380"/>
    <w:rsid w:val="00D903FE"/>
    <w:rsid w:val="00D90A08"/>
    <w:rsid w:val="00D94A09"/>
    <w:rsid w:val="00DC0939"/>
    <w:rsid w:val="00DC245E"/>
    <w:rsid w:val="00DC3D7D"/>
    <w:rsid w:val="00DD2137"/>
    <w:rsid w:val="00DD280E"/>
    <w:rsid w:val="00DD3F52"/>
    <w:rsid w:val="00DF1423"/>
    <w:rsid w:val="00DF5DFE"/>
    <w:rsid w:val="00E00564"/>
    <w:rsid w:val="00E02D79"/>
    <w:rsid w:val="00E15653"/>
    <w:rsid w:val="00E209AB"/>
    <w:rsid w:val="00E24622"/>
    <w:rsid w:val="00E3017D"/>
    <w:rsid w:val="00E50B01"/>
    <w:rsid w:val="00E57B2B"/>
    <w:rsid w:val="00E65D8B"/>
    <w:rsid w:val="00E84F4B"/>
    <w:rsid w:val="00E87A66"/>
    <w:rsid w:val="00E920D6"/>
    <w:rsid w:val="00E95D9A"/>
    <w:rsid w:val="00EA6884"/>
    <w:rsid w:val="00EC7DBF"/>
    <w:rsid w:val="00EF2680"/>
    <w:rsid w:val="00F14DC1"/>
    <w:rsid w:val="00F31443"/>
    <w:rsid w:val="00F338D9"/>
    <w:rsid w:val="00F3687D"/>
    <w:rsid w:val="00F37613"/>
    <w:rsid w:val="00F60150"/>
    <w:rsid w:val="00F63405"/>
    <w:rsid w:val="00F7164A"/>
    <w:rsid w:val="00F73663"/>
    <w:rsid w:val="00F743F6"/>
    <w:rsid w:val="00F85141"/>
    <w:rsid w:val="00FA76BD"/>
    <w:rsid w:val="00FF2937"/>
    <w:rsid w:val="00FF594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93B4C"/>
  <w15:docId w15:val="{3C557758-E515-433F-B461-77DDB2F2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C0C27"/>
    <w:rPr>
      <w:rFonts w:ascii="Times New Roman" w:eastAsia="Times New Roman" w:hAnsi="Times New Roman"/>
    </w:rPr>
  </w:style>
  <w:style w:type="paragraph" w:styleId="Pealkiri1">
    <w:name w:val="heading 1"/>
    <w:basedOn w:val="Normaallaad"/>
    <w:next w:val="Normaallaad"/>
    <w:link w:val="Pealkiri1Mrk"/>
    <w:uiPriority w:val="9"/>
    <w:qFormat/>
    <w:rsid w:val="005E3962"/>
    <w:pPr>
      <w:keepNext/>
      <w:spacing w:before="240" w:after="60"/>
      <w:outlineLvl w:val="0"/>
    </w:pPr>
    <w:rPr>
      <w:rFonts w:ascii="Cambria" w:hAnsi="Cambria"/>
      <w:b/>
      <w:bCs/>
      <w:kern w:val="32"/>
      <w:sz w:val="32"/>
      <w:szCs w:val="3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153B00"/>
    <w:pPr>
      <w:tabs>
        <w:tab w:val="center" w:pos="4153"/>
        <w:tab w:val="right" w:pos="8306"/>
      </w:tabs>
    </w:pPr>
    <w:rPr>
      <w:sz w:val="24"/>
      <w:lang w:val="en-US" w:eastAsia="en-US"/>
    </w:rPr>
  </w:style>
  <w:style w:type="character" w:customStyle="1" w:styleId="PisMrk">
    <w:name w:val="Päis Märk"/>
    <w:link w:val="Pis"/>
    <w:rsid w:val="00153B00"/>
    <w:rPr>
      <w:rFonts w:ascii="Times New Roman" w:eastAsia="Times New Roman" w:hAnsi="Times New Roman" w:cs="Times New Roman"/>
      <w:sz w:val="24"/>
      <w:szCs w:val="20"/>
      <w:lang w:val="en-US"/>
    </w:rPr>
  </w:style>
  <w:style w:type="paragraph" w:styleId="Kehatekst">
    <w:name w:val="Body Text"/>
    <w:basedOn w:val="Normaallaad"/>
    <w:link w:val="KehatekstMrk"/>
    <w:rsid w:val="00153B00"/>
    <w:pPr>
      <w:spacing w:line="288" w:lineRule="auto"/>
    </w:pPr>
    <w:rPr>
      <w:sz w:val="24"/>
    </w:rPr>
  </w:style>
  <w:style w:type="character" w:customStyle="1" w:styleId="KehatekstMrk">
    <w:name w:val="Kehatekst Märk"/>
    <w:link w:val="Kehatekst"/>
    <w:rsid w:val="00153B00"/>
    <w:rPr>
      <w:rFonts w:ascii="Times New Roman" w:eastAsia="Times New Roman" w:hAnsi="Times New Roman" w:cs="Times New Roman"/>
      <w:sz w:val="24"/>
      <w:szCs w:val="20"/>
      <w:lang w:eastAsia="et-EE"/>
    </w:rPr>
  </w:style>
  <w:style w:type="paragraph" w:customStyle="1" w:styleId="HTMLBody">
    <w:name w:val="HTML Body"/>
    <w:rsid w:val="00153B00"/>
    <w:rPr>
      <w:rFonts w:ascii="Arial" w:eastAsia="Times New Roman" w:hAnsi="Arial"/>
      <w:snapToGrid w:val="0"/>
      <w:lang w:val="en-GB"/>
    </w:rPr>
  </w:style>
  <w:style w:type="paragraph" w:styleId="Alapealkiri">
    <w:name w:val="Subtitle"/>
    <w:basedOn w:val="Normaallaad"/>
    <w:next w:val="Normaallaad"/>
    <w:link w:val="AlapealkiriMrk"/>
    <w:uiPriority w:val="11"/>
    <w:qFormat/>
    <w:rsid w:val="00153B00"/>
    <w:pPr>
      <w:spacing w:after="60"/>
      <w:jc w:val="center"/>
      <w:outlineLvl w:val="1"/>
    </w:pPr>
    <w:rPr>
      <w:rFonts w:ascii="Cambria" w:hAnsi="Cambria"/>
      <w:sz w:val="24"/>
      <w:szCs w:val="24"/>
    </w:rPr>
  </w:style>
  <w:style w:type="character" w:customStyle="1" w:styleId="AlapealkiriMrk">
    <w:name w:val="Alapealkiri Märk"/>
    <w:link w:val="Alapealkiri"/>
    <w:uiPriority w:val="11"/>
    <w:rsid w:val="00153B00"/>
    <w:rPr>
      <w:rFonts w:ascii="Cambria" w:eastAsia="Times New Roman" w:hAnsi="Cambria" w:cs="Times New Roman"/>
      <w:sz w:val="24"/>
      <w:szCs w:val="24"/>
    </w:rPr>
  </w:style>
  <w:style w:type="character" w:customStyle="1" w:styleId="Pealkiri1Mrk">
    <w:name w:val="Pealkiri 1 Märk"/>
    <w:link w:val="Pealkiri1"/>
    <w:uiPriority w:val="9"/>
    <w:rsid w:val="005E3962"/>
    <w:rPr>
      <w:rFonts w:ascii="Cambria" w:eastAsia="Times New Roman" w:hAnsi="Cambria"/>
      <w:b/>
      <w:bCs/>
      <w:kern w:val="32"/>
      <w:sz w:val="32"/>
      <w:szCs w:val="32"/>
      <w:lang w:eastAsia="en-US"/>
    </w:rPr>
  </w:style>
  <w:style w:type="paragraph" w:customStyle="1" w:styleId="Default">
    <w:name w:val="Default"/>
    <w:rsid w:val="00BD527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Liguvaikefont"/>
    <w:rsid w:val="0021549D"/>
  </w:style>
  <w:style w:type="character" w:styleId="Tugev">
    <w:name w:val="Strong"/>
    <w:basedOn w:val="Liguvaikefont"/>
    <w:uiPriority w:val="22"/>
    <w:qFormat/>
    <w:rsid w:val="0021549D"/>
    <w:rPr>
      <w:b/>
      <w:bCs/>
    </w:rPr>
  </w:style>
  <w:style w:type="character" w:styleId="Hperlink">
    <w:name w:val="Hyperlink"/>
    <w:basedOn w:val="Liguvaikefont"/>
    <w:uiPriority w:val="99"/>
    <w:unhideWhenUsed/>
    <w:rsid w:val="0021549D"/>
    <w:rPr>
      <w:color w:val="0000FF"/>
      <w:u w:val="single"/>
    </w:rPr>
  </w:style>
  <w:style w:type="paragraph" w:styleId="Loendilik">
    <w:name w:val="List Paragraph"/>
    <w:basedOn w:val="Normaallaad"/>
    <w:uiPriority w:val="34"/>
    <w:qFormat/>
    <w:rsid w:val="00BA4339"/>
    <w:pPr>
      <w:ind w:left="720"/>
    </w:pPr>
    <w:rPr>
      <w:rFonts w:ascii="Calibri" w:eastAsiaTheme="minorHAnsi" w:hAnsi="Calibri"/>
      <w:sz w:val="22"/>
      <w:szCs w:val="22"/>
    </w:rPr>
  </w:style>
  <w:style w:type="character" w:styleId="Klastatudhperlink">
    <w:name w:val="FollowedHyperlink"/>
    <w:basedOn w:val="Liguvaikefont"/>
    <w:uiPriority w:val="99"/>
    <w:semiHidden/>
    <w:unhideWhenUsed/>
    <w:rsid w:val="00D04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38414">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
    <w:div w:id="742145467">
      <w:bodyDiv w:val="1"/>
      <w:marLeft w:val="0"/>
      <w:marRight w:val="0"/>
      <w:marTop w:val="0"/>
      <w:marBottom w:val="0"/>
      <w:divBdr>
        <w:top w:val="none" w:sz="0" w:space="0" w:color="auto"/>
        <w:left w:val="none" w:sz="0" w:space="0" w:color="auto"/>
        <w:bottom w:val="none" w:sz="0" w:space="0" w:color="auto"/>
        <w:right w:val="none" w:sz="0" w:space="0" w:color="auto"/>
      </w:divBdr>
    </w:div>
    <w:div w:id="791558484">
      <w:bodyDiv w:val="1"/>
      <w:marLeft w:val="0"/>
      <w:marRight w:val="0"/>
      <w:marTop w:val="0"/>
      <w:marBottom w:val="0"/>
      <w:divBdr>
        <w:top w:val="none" w:sz="0" w:space="0" w:color="auto"/>
        <w:left w:val="none" w:sz="0" w:space="0" w:color="auto"/>
        <w:bottom w:val="none" w:sz="0" w:space="0" w:color="auto"/>
        <w:right w:val="none" w:sz="0" w:space="0" w:color="auto"/>
      </w:divBdr>
    </w:div>
    <w:div w:id="1526284650">
      <w:bodyDiv w:val="1"/>
      <w:marLeft w:val="0"/>
      <w:marRight w:val="0"/>
      <w:marTop w:val="0"/>
      <w:marBottom w:val="0"/>
      <w:divBdr>
        <w:top w:val="none" w:sz="0" w:space="0" w:color="auto"/>
        <w:left w:val="none" w:sz="0" w:space="0" w:color="auto"/>
        <w:bottom w:val="none" w:sz="0" w:space="0" w:color="auto"/>
        <w:right w:val="none" w:sz="0" w:space="0" w:color="auto"/>
      </w:divBdr>
    </w:div>
    <w:div w:id="1607687442">
      <w:bodyDiv w:val="1"/>
      <w:marLeft w:val="0"/>
      <w:marRight w:val="0"/>
      <w:marTop w:val="0"/>
      <w:marBottom w:val="0"/>
      <w:divBdr>
        <w:top w:val="none" w:sz="0" w:space="0" w:color="auto"/>
        <w:left w:val="none" w:sz="0" w:space="0" w:color="auto"/>
        <w:bottom w:val="none" w:sz="0" w:space="0" w:color="auto"/>
        <w:right w:val="none" w:sz="0" w:space="0" w:color="auto"/>
      </w:divBdr>
    </w:div>
    <w:div w:id="20745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g.ee/rahastamine/populariseerimistoetused/" TargetMode="External"/><Relationship Id="rId3" Type="http://schemas.openxmlformats.org/officeDocument/2006/relationships/settings" Target="settings.xml"/><Relationship Id="rId7" Type="http://schemas.openxmlformats.org/officeDocument/2006/relationships/hyperlink" Target="https://drive.google.com/drive/u/1/folders/1vkcuqfZ1p77dU0p7uyYZGr793lYhl8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ObTwnITAH4NkivKy9EWIQwI8dg-Hlg8Cbg1y62UMyVc/ed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1706</Words>
  <Characters>9896</Characters>
  <Application>Microsoft Office Word</Application>
  <DocSecurity>0</DocSecurity>
  <Lines>82</Lines>
  <Paragraphs>23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keiti</dc:creator>
  <cp:keywords/>
  <dc:description/>
  <cp:lastModifiedBy>Kairi Tilga</cp:lastModifiedBy>
  <cp:revision>3</cp:revision>
  <cp:lastPrinted>2016-12-05T13:35:00Z</cp:lastPrinted>
  <dcterms:created xsi:type="dcterms:W3CDTF">2020-04-29T08:24:00Z</dcterms:created>
  <dcterms:modified xsi:type="dcterms:W3CDTF">2020-04-29T08:36:00Z</dcterms:modified>
</cp:coreProperties>
</file>